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4147" w14:textId="77777777" w:rsidR="00CB793C" w:rsidRPr="00B01C67" w:rsidRDefault="00CB793C" w:rsidP="0076409F">
      <w:pPr>
        <w:spacing w:after="0" w:line="240" w:lineRule="auto"/>
        <w:jc w:val="center"/>
        <w:rPr>
          <w:rFonts w:ascii="Times New Roman" w:hAnsi="Times New Roman" w:cs="Times New Roman"/>
          <w:b/>
          <w:sz w:val="24"/>
          <w:szCs w:val="24"/>
        </w:rPr>
      </w:pPr>
      <w:r w:rsidRPr="00B01C67">
        <w:rPr>
          <w:rFonts w:ascii="Times New Roman" w:hAnsi="Times New Roman" w:cs="Times New Roman"/>
          <w:b/>
          <w:sz w:val="24"/>
          <w:szCs w:val="24"/>
        </w:rPr>
        <w:t>Neurotology Fellowship Program Information</w:t>
      </w:r>
    </w:p>
    <w:p w14:paraId="0AA93EE7" w14:textId="77777777" w:rsidR="0076409F" w:rsidRPr="00B01C67" w:rsidRDefault="0076409F" w:rsidP="0076409F">
      <w:pPr>
        <w:spacing w:after="0" w:line="240" w:lineRule="auto"/>
        <w:rPr>
          <w:rFonts w:ascii="Times New Roman" w:hAnsi="Times New Roman" w:cs="Times New Roman"/>
          <w:b/>
          <w:sz w:val="24"/>
          <w:szCs w:val="24"/>
        </w:rPr>
      </w:pPr>
    </w:p>
    <w:p w14:paraId="19DECC02" w14:textId="77777777" w:rsidR="00CC6AD1"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Program name:</w:t>
      </w:r>
      <w:r w:rsidR="007A33CB"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 xml:space="preserve">The </w:t>
      </w:r>
      <w:r w:rsidR="00E30529" w:rsidRPr="00B01C67">
        <w:rPr>
          <w:rFonts w:ascii="Times New Roman" w:hAnsi="Times New Roman" w:cs="Times New Roman"/>
          <w:sz w:val="24"/>
          <w:szCs w:val="24"/>
        </w:rPr>
        <w:t>University of Texas</w:t>
      </w:r>
      <w:r w:rsidR="00C56F49" w:rsidRPr="00B01C67">
        <w:rPr>
          <w:rFonts w:ascii="Times New Roman" w:hAnsi="Times New Roman" w:cs="Times New Roman"/>
          <w:sz w:val="24"/>
          <w:szCs w:val="24"/>
        </w:rPr>
        <w:t xml:space="preserve"> Southwestern Neurotology Fellowship</w:t>
      </w:r>
    </w:p>
    <w:p w14:paraId="13452306" w14:textId="77777777" w:rsidR="003536B7" w:rsidRPr="00B01C67" w:rsidRDefault="003536B7" w:rsidP="0076409F">
      <w:pPr>
        <w:spacing w:after="0" w:line="240" w:lineRule="auto"/>
        <w:rPr>
          <w:rFonts w:ascii="Times New Roman" w:hAnsi="Times New Roman" w:cs="Times New Roman"/>
          <w:b/>
          <w:sz w:val="24"/>
          <w:szCs w:val="24"/>
        </w:rPr>
      </w:pPr>
    </w:p>
    <w:p w14:paraId="5E5D5CCB" w14:textId="77777777" w:rsidR="00CC6AD1"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 xml:space="preserve">Program Director: </w:t>
      </w:r>
      <w:r w:rsidR="00B319D3" w:rsidRPr="00B01C67">
        <w:rPr>
          <w:rFonts w:ascii="Times New Roman" w:hAnsi="Times New Roman" w:cs="Times New Roman"/>
          <w:sz w:val="24"/>
          <w:szCs w:val="24"/>
        </w:rPr>
        <w:t>J. Walter Kutz Jr., MD</w:t>
      </w:r>
    </w:p>
    <w:p w14:paraId="3EBDB9C1" w14:textId="77777777" w:rsidR="003536B7" w:rsidRPr="00B01C67" w:rsidRDefault="003536B7" w:rsidP="0076409F">
      <w:pPr>
        <w:spacing w:after="0" w:line="240" w:lineRule="auto"/>
        <w:rPr>
          <w:rFonts w:ascii="Times New Roman" w:hAnsi="Times New Roman" w:cs="Times New Roman"/>
          <w:sz w:val="24"/>
          <w:szCs w:val="24"/>
        </w:rPr>
      </w:pPr>
    </w:p>
    <w:p w14:paraId="0F8BEB12" w14:textId="77777777" w:rsidR="00CC6AD1"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Program Coordinator:</w:t>
      </w:r>
      <w:r w:rsidR="008C3B4E" w:rsidRPr="00B01C67">
        <w:rPr>
          <w:rFonts w:ascii="Times New Roman" w:hAnsi="Times New Roman" w:cs="Times New Roman"/>
          <w:sz w:val="24"/>
          <w:szCs w:val="24"/>
        </w:rPr>
        <w:t xml:space="preserve"> </w:t>
      </w:r>
      <w:r w:rsidR="00B319D3" w:rsidRPr="00B01C67">
        <w:rPr>
          <w:rFonts w:ascii="Times New Roman" w:hAnsi="Times New Roman" w:cs="Times New Roman"/>
          <w:sz w:val="24"/>
          <w:szCs w:val="24"/>
        </w:rPr>
        <w:t>Lacy Royal</w:t>
      </w:r>
    </w:p>
    <w:p w14:paraId="05C5CFBC" w14:textId="77777777" w:rsidR="00B61AF5" w:rsidRPr="00B01C67" w:rsidRDefault="00B61AF5" w:rsidP="0076409F">
      <w:pPr>
        <w:spacing w:after="0" w:line="240" w:lineRule="auto"/>
        <w:rPr>
          <w:rFonts w:ascii="Times New Roman" w:hAnsi="Times New Roman" w:cs="Times New Roman"/>
          <w:sz w:val="24"/>
          <w:szCs w:val="24"/>
        </w:rPr>
      </w:pPr>
    </w:p>
    <w:p w14:paraId="10BF09A2" w14:textId="77777777" w:rsidR="00B319D3" w:rsidRPr="00B01C67" w:rsidRDefault="00CB793C" w:rsidP="00B319D3">
      <w:pPr>
        <w:pStyle w:val="NoSpacing"/>
        <w:rPr>
          <w:rFonts w:ascii="Times New Roman" w:hAnsi="Times New Roman" w:cs="Times New Roman"/>
          <w:sz w:val="24"/>
          <w:szCs w:val="24"/>
        </w:rPr>
      </w:pPr>
      <w:r w:rsidRPr="00B01C67">
        <w:rPr>
          <w:rFonts w:ascii="Times New Roman" w:hAnsi="Times New Roman" w:cs="Times New Roman"/>
          <w:b/>
          <w:sz w:val="24"/>
          <w:szCs w:val="24"/>
        </w:rPr>
        <w:t>Address:</w:t>
      </w:r>
      <w:r w:rsidR="002072D2" w:rsidRPr="00B01C67">
        <w:rPr>
          <w:rFonts w:ascii="Times New Roman" w:hAnsi="Times New Roman" w:cs="Times New Roman"/>
          <w:sz w:val="24"/>
          <w:szCs w:val="24"/>
        </w:rPr>
        <w:t xml:space="preserve"> </w:t>
      </w:r>
      <w:r w:rsidR="00B319D3" w:rsidRPr="00B01C67">
        <w:rPr>
          <w:rFonts w:ascii="Times New Roman" w:hAnsi="Times New Roman" w:cs="Times New Roman"/>
          <w:sz w:val="24"/>
          <w:szCs w:val="24"/>
        </w:rPr>
        <w:t>2001 Inwood Road., Suite 7, Dallas, TX  75390-9035</w:t>
      </w:r>
    </w:p>
    <w:p w14:paraId="0BE15762" w14:textId="77777777" w:rsidR="003536B7" w:rsidRPr="00B01C67" w:rsidRDefault="003536B7" w:rsidP="0076409F">
      <w:pPr>
        <w:spacing w:after="0" w:line="240" w:lineRule="auto"/>
        <w:rPr>
          <w:rFonts w:ascii="Times New Roman" w:hAnsi="Times New Roman" w:cs="Times New Roman"/>
          <w:b/>
          <w:sz w:val="24"/>
          <w:szCs w:val="24"/>
        </w:rPr>
      </w:pPr>
    </w:p>
    <w:p w14:paraId="5EE201AC" w14:textId="77777777" w:rsidR="00CC6AD1"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Phone number:</w:t>
      </w:r>
      <w:r w:rsidR="000516D2" w:rsidRPr="00B01C67">
        <w:rPr>
          <w:rFonts w:ascii="Times New Roman" w:hAnsi="Times New Roman" w:cs="Times New Roman"/>
          <w:sz w:val="24"/>
          <w:szCs w:val="24"/>
        </w:rPr>
        <w:t xml:space="preserve"> </w:t>
      </w:r>
      <w:r w:rsidR="000414A0" w:rsidRPr="00B01C67">
        <w:rPr>
          <w:rFonts w:ascii="Times New Roman" w:eastAsiaTheme="minorEastAsia" w:hAnsi="Times New Roman" w:cs="Times New Roman"/>
          <w:noProof/>
          <w:color w:val="000000"/>
          <w:sz w:val="24"/>
          <w:szCs w:val="24"/>
        </w:rPr>
        <w:t xml:space="preserve">214-648-9288  </w:t>
      </w:r>
    </w:p>
    <w:p w14:paraId="1F6710BB" w14:textId="77777777" w:rsidR="003536B7" w:rsidRPr="00B01C67" w:rsidRDefault="003536B7" w:rsidP="0076409F">
      <w:pPr>
        <w:spacing w:after="0" w:line="240" w:lineRule="auto"/>
        <w:rPr>
          <w:rFonts w:ascii="Times New Roman" w:hAnsi="Times New Roman" w:cs="Times New Roman"/>
          <w:sz w:val="24"/>
          <w:szCs w:val="24"/>
        </w:rPr>
      </w:pPr>
    </w:p>
    <w:p w14:paraId="4FF9A954" w14:textId="77777777" w:rsidR="0076409F" w:rsidRPr="00B01C67" w:rsidRDefault="00EC747C" w:rsidP="0076409F">
      <w:pPr>
        <w:spacing w:after="0" w:line="240" w:lineRule="auto"/>
        <w:rPr>
          <w:rFonts w:ascii="Times New Roman" w:hAnsi="Times New Roman" w:cs="Times New Roman"/>
          <w:b/>
          <w:sz w:val="24"/>
          <w:szCs w:val="24"/>
        </w:rPr>
      </w:pPr>
      <w:r w:rsidRPr="00B01C67">
        <w:rPr>
          <w:rFonts w:ascii="Times New Roman" w:hAnsi="Times New Roman" w:cs="Times New Roman"/>
          <w:b/>
          <w:sz w:val="24"/>
          <w:szCs w:val="24"/>
        </w:rPr>
        <w:t>Fax number:</w:t>
      </w:r>
      <w:r w:rsidR="00CC6AD1" w:rsidRPr="00B01C67">
        <w:rPr>
          <w:rFonts w:ascii="Times New Roman" w:hAnsi="Times New Roman" w:cs="Times New Roman"/>
          <w:b/>
          <w:sz w:val="24"/>
          <w:szCs w:val="24"/>
        </w:rPr>
        <w:t xml:space="preserve"> </w:t>
      </w:r>
      <w:r w:rsidR="000414A0" w:rsidRPr="00B01C67">
        <w:rPr>
          <w:rFonts w:ascii="Times New Roman" w:eastAsiaTheme="minorEastAsia" w:hAnsi="Times New Roman" w:cs="Times New Roman"/>
          <w:noProof/>
          <w:color w:val="000000"/>
          <w:sz w:val="24"/>
          <w:szCs w:val="24"/>
        </w:rPr>
        <w:t>214-648-2246</w:t>
      </w:r>
    </w:p>
    <w:p w14:paraId="37E1DBB9" w14:textId="77777777" w:rsidR="0076409F" w:rsidRPr="00B01C67" w:rsidRDefault="0076409F" w:rsidP="0076409F">
      <w:pPr>
        <w:spacing w:after="0" w:line="240" w:lineRule="auto"/>
        <w:rPr>
          <w:rFonts w:ascii="Times New Roman" w:hAnsi="Times New Roman" w:cs="Times New Roman"/>
          <w:sz w:val="24"/>
          <w:szCs w:val="24"/>
        </w:rPr>
      </w:pPr>
    </w:p>
    <w:p w14:paraId="6EB72ABC" w14:textId="77777777" w:rsidR="00DA6596"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Email:</w:t>
      </w:r>
      <w:r w:rsidR="002072D2" w:rsidRPr="00B01C67">
        <w:rPr>
          <w:rFonts w:ascii="Times New Roman" w:hAnsi="Times New Roman" w:cs="Times New Roman"/>
          <w:sz w:val="24"/>
          <w:szCs w:val="24"/>
        </w:rPr>
        <w:t xml:space="preserve"> </w:t>
      </w:r>
      <w:hyperlink r:id="rId4" w:history="1">
        <w:r w:rsidR="003D1F01" w:rsidRPr="00B01C67">
          <w:rPr>
            <w:rStyle w:val="Hyperlink"/>
            <w:rFonts w:ascii="Times New Roman" w:hAnsi="Times New Roman" w:cs="Times New Roman"/>
            <w:sz w:val="24"/>
            <w:szCs w:val="24"/>
          </w:rPr>
          <w:t>OTOEducation@utsouthwestern.edu</w:t>
        </w:r>
      </w:hyperlink>
      <w:r w:rsidR="003D1F01" w:rsidRPr="00B01C67">
        <w:rPr>
          <w:rFonts w:ascii="Times New Roman" w:hAnsi="Times New Roman" w:cs="Times New Roman"/>
          <w:sz w:val="24"/>
          <w:szCs w:val="24"/>
        </w:rPr>
        <w:t xml:space="preserve"> </w:t>
      </w:r>
    </w:p>
    <w:p w14:paraId="03EF6909" w14:textId="77777777" w:rsidR="00B61AF5" w:rsidRPr="00B01C67" w:rsidRDefault="00B61AF5" w:rsidP="0076409F">
      <w:pPr>
        <w:spacing w:after="0" w:line="240" w:lineRule="auto"/>
        <w:rPr>
          <w:rFonts w:ascii="Times New Roman" w:hAnsi="Times New Roman" w:cs="Times New Roman"/>
          <w:b/>
          <w:sz w:val="24"/>
          <w:szCs w:val="24"/>
        </w:rPr>
      </w:pPr>
    </w:p>
    <w:p w14:paraId="129D1FC4" w14:textId="77777777" w:rsidR="000516D2"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Website:</w:t>
      </w:r>
      <w:r w:rsidR="00B61AF5" w:rsidRPr="00B01C67">
        <w:rPr>
          <w:rFonts w:ascii="Times New Roman" w:hAnsi="Times New Roman" w:cs="Times New Roman"/>
          <w:sz w:val="24"/>
          <w:szCs w:val="24"/>
        </w:rPr>
        <w:t xml:space="preserve"> </w:t>
      </w:r>
      <w:bookmarkStart w:id="0" w:name="OLE_LINK1"/>
      <w:bookmarkStart w:id="1" w:name="OLE_LINK2"/>
      <w:r w:rsidR="00E30529" w:rsidRPr="00B01C67">
        <w:fldChar w:fldCharType="begin"/>
      </w:r>
      <w:r w:rsidR="00E30529" w:rsidRPr="00B01C67">
        <w:rPr>
          <w:rFonts w:ascii="Times New Roman" w:hAnsi="Times New Roman" w:cs="Times New Roman"/>
          <w:sz w:val="24"/>
          <w:szCs w:val="24"/>
        </w:rPr>
        <w:instrText xml:space="preserve"> HYPERLINK "https://www.utsouthwestern.edu/education/medical-school/departments/otolaryngology/education-training/fellowships/neurotology/" </w:instrText>
      </w:r>
      <w:r w:rsidR="00E30529" w:rsidRPr="00B01C67">
        <w:fldChar w:fldCharType="separate"/>
      </w:r>
      <w:r w:rsidR="00333ADB" w:rsidRPr="00B01C67">
        <w:rPr>
          <w:rStyle w:val="Hyperlink"/>
          <w:rFonts w:ascii="Times New Roman" w:hAnsi="Times New Roman" w:cs="Times New Roman"/>
          <w:sz w:val="24"/>
          <w:szCs w:val="24"/>
        </w:rPr>
        <w:t>https://www.utsouthwestern.edu/education/medical-school/departments/otolaryngology/education-training/fellowships/neurotology/</w:t>
      </w:r>
      <w:r w:rsidR="00E30529" w:rsidRPr="00B01C67">
        <w:rPr>
          <w:rStyle w:val="Hyperlink"/>
          <w:rFonts w:ascii="Times New Roman" w:hAnsi="Times New Roman" w:cs="Times New Roman"/>
          <w:sz w:val="24"/>
          <w:szCs w:val="24"/>
        </w:rPr>
        <w:fldChar w:fldCharType="end"/>
      </w:r>
      <w:bookmarkEnd w:id="0"/>
      <w:bookmarkEnd w:id="1"/>
    </w:p>
    <w:p w14:paraId="30D85D19" w14:textId="77777777" w:rsidR="00B61AF5" w:rsidRPr="00B01C67" w:rsidRDefault="00B61AF5" w:rsidP="0076409F">
      <w:pPr>
        <w:spacing w:after="0" w:line="240" w:lineRule="auto"/>
        <w:rPr>
          <w:rFonts w:ascii="Times New Roman" w:hAnsi="Times New Roman" w:cs="Times New Roman"/>
          <w:b/>
          <w:sz w:val="24"/>
          <w:szCs w:val="24"/>
        </w:rPr>
      </w:pPr>
    </w:p>
    <w:p w14:paraId="77785914" w14:textId="77777777" w:rsidR="0076409F" w:rsidRPr="00B01C67" w:rsidRDefault="00CB793C" w:rsidP="000516D2">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Application Deadline:</w:t>
      </w:r>
      <w:r w:rsidR="00DC5E92"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June</w:t>
      </w:r>
      <w:r w:rsidR="00C56F49" w:rsidRPr="00B01C67">
        <w:rPr>
          <w:rFonts w:ascii="Times New Roman" w:hAnsi="Times New Roman" w:cs="Times New Roman"/>
          <w:sz w:val="24"/>
          <w:szCs w:val="24"/>
        </w:rPr>
        <w:t xml:space="preserve"> 15</w:t>
      </w:r>
      <w:r w:rsidR="00C56F49" w:rsidRPr="00B01C67">
        <w:rPr>
          <w:rFonts w:ascii="Times New Roman" w:hAnsi="Times New Roman" w:cs="Times New Roman"/>
          <w:sz w:val="24"/>
          <w:szCs w:val="24"/>
          <w:vertAlign w:val="superscript"/>
        </w:rPr>
        <w:t>th</w:t>
      </w:r>
      <w:r w:rsidR="00C56F49" w:rsidRPr="00B01C67">
        <w:rPr>
          <w:rFonts w:ascii="Times New Roman" w:hAnsi="Times New Roman" w:cs="Times New Roman"/>
          <w:sz w:val="24"/>
          <w:szCs w:val="24"/>
        </w:rPr>
        <w:t>, 2022</w:t>
      </w:r>
      <w:r w:rsidR="002028FA" w:rsidRPr="00B01C67">
        <w:rPr>
          <w:rFonts w:ascii="Times New Roman" w:hAnsi="Times New Roman" w:cs="Times New Roman"/>
          <w:sz w:val="24"/>
          <w:szCs w:val="24"/>
        </w:rPr>
        <w:t xml:space="preserve"> (through SF Match central standardized application)</w:t>
      </w:r>
    </w:p>
    <w:p w14:paraId="5EFE3BAA" w14:textId="77777777" w:rsidR="00DC5E92" w:rsidRPr="00B01C67" w:rsidRDefault="00DC5E92" w:rsidP="0076409F">
      <w:pPr>
        <w:spacing w:after="0" w:line="240" w:lineRule="auto"/>
        <w:rPr>
          <w:rFonts w:ascii="Times New Roman" w:hAnsi="Times New Roman" w:cs="Times New Roman"/>
          <w:b/>
          <w:sz w:val="24"/>
          <w:szCs w:val="24"/>
        </w:rPr>
      </w:pPr>
    </w:p>
    <w:p w14:paraId="5A43DC12" w14:textId="77777777" w:rsidR="0076409F" w:rsidRPr="00B01C67" w:rsidRDefault="00CB793C" w:rsidP="000516D2">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Number of fellows per year:</w:t>
      </w:r>
      <w:r w:rsidRPr="00B01C67">
        <w:rPr>
          <w:rFonts w:ascii="Times New Roman" w:hAnsi="Times New Roman" w:cs="Times New Roman"/>
          <w:sz w:val="24"/>
          <w:szCs w:val="24"/>
        </w:rPr>
        <w:t xml:space="preserve"> </w:t>
      </w:r>
      <w:r w:rsidR="003D1F01" w:rsidRPr="00B01C67">
        <w:rPr>
          <w:rFonts w:ascii="Times New Roman" w:hAnsi="Times New Roman" w:cs="Times New Roman"/>
          <w:sz w:val="24"/>
          <w:szCs w:val="24"/>
        </w:rPr>
        <w:t>1 every 2 years</w:t>
      </w:r>
    </w:p>
    <w:p w14:paraId="785E8D48" w14:textId="77777777" w:rsidR="00DC5E92" w:rsidRPr="00B01C67" w:rsidRDefault="00DC5E92" w:rsidP="0076409F">
      <w:pPr>
        <w:spacing w:after="0" w:line="240" w:lineRule="auto"/>
        <w:rPr>
          <w:rFonts w:ascii="Times New Roman" w:hAnsi="Times New Roman" w:cs="Times New Roman"/>
          <w:b/>
          <w:sz w:val="24"/>
          <w:szCs w:val="24"/>
        </w:rPr>
      </w:pPr>
    </w:p>
    <w:p w14:paraId="5E5EEED4" w14:textId="77777777" w:rsidR="00CB793C" w:rsidRPr="00B01C67" w:rsidRDefault="00CB793C" w:rsidP="0076409F">
      <w:pPr>
        <w:spacing w:after="0" w:line="240" w:lineRule="auto"/>
        <w:rPr>
          <w:rFonts w:ascii="Times New Roman" w:hAnsi="Times New Roman" w:cs="Times New Roman"/>
          <w:b/>
          <w:sz w:val="24"/>
          <w:szCs w:val="24"/>
        </w:rPr>
      </w:pPr>
      <w:r w:rsidRPr="00B01C67">
        <w:rPr>
          <w:rFonts w:ascii="Times New Roman" w:hAnsi="Times New Roman" w:cs="Times New Roman"/>
          <w:b/>
          <w:sz w:val="24"/>
          <w:szCs w:val="24"/>
        </w:rPr>
        <w:t>University Affiliation:</w:t>
      </w:r>
      <w:r w:rsidR="00B61AF5"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The University of Texas Southwestern Medical Center</w:t>
      </w:r>
    </w:p>
    <w:p w14:paraId="7AFD159A" w14:textId="77777777" w:rsidR="0076409F" w:rsidRPr="00B01C67" w:rsidRDefault="0076409F" w:rsidP="0076409F">
      <w:pPr>
        <w:spacing w:after="0" w:line="240" w:lineRule="auto"/>
        <w:rPr>
          <w:rFonts w:ascii="Times New Roman" w:hAnsi="Times New Roman" w:cs="Times New Roman"/>
          <w:b/>
          <w:sz w:val="24"/>
          <w:szCs w:val="24"/>
        </w:rPr>
      </w:pPr>
    </w:p>
    <w:p w14:paraId="5A32A5F0" w14:textId="77777777" w:rsidR="00C31E79"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Hospital affiliation:</w:t>
      </w:r>
      <w:r w:rsidR="003D1F01" w:rsidRPr="00B01C67">
        <w:rPr>
          <w:rFonts w:ascii="Times New Roman" w:hAnsi="Times New Roman" w:cs="Times New Roman"/>
          <w:b/>
          <w:sz w:val="24"/>
          <w:szCs w:val="24"/>
        </w:rPr>
        <w:t xml:space="preserve"> </w:t>
      </w:r>
      <w:r w:rsidR="002028FA" w:rsidRPr="00B01C67">
        <w:rPr>
          <w:rFonts w:ascii="Times New Roman" w:hAnsi="Times New Roman" w:cs="Times New Roman"/>
          <w:sz w:val="24"/>
          <w:szCs w:val="24"/>
        </w:rPr>
        <w:t>Clements University Hospital, Parkland Health, Children’s Health Dallas</w:t>
      </w:r>
      <w:r w:rsidR="003D1F01" w:rsidRPr="00B01C67">
        <w:rPr>
          <w:rFonts w:ascii="Times New Roman" w:hAnsi="Times New Roman" w:cs="Times New Roman"/>
          <w:sz w:val="24"/>
          <w:szCs w:val="24"/>
        </w:rPr>
        <w:t xml:space="preserve"> </w:t>
      </w:r>
    </w:p>
    <w:p w14:paraId="6414BEBA" w14:textId="77777777" w:rsidR="002072D2" w:rsidRPr="00B01C67" w:rsidRDefault="002072D2" w:rsidP="0076409F">
      <w:pPr>
        <w:spacing w:after="0" w:line="240" w:lineRule="auto"/>
        <w:rPr>
          <w:rFonts w:ascii="Times New Roman" w:hAnsi="Times New Roman" w:cs="Times New Roman"/>
          <w:b/>
          <w:sz w:val="24"/>
          <w:szCs w:val="24"/>
        </w:rPr>
      </w:pPr>
    </w:p>
    <w:p w14:paraId="0AE5DDE9" w14:textId="77777777" w:rsidR="00CB793C"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Accreditation:</w:t>
      </w:r>
      <w:r w:rsidR="00B61AF5" w:rsidRPr="00B01C67">
        <w:rPr>
          <w:rFonts w:ascii="Times New Roman" w:hAnsi="Times New Roman" w:cs="Times New Roman"/>
          <w:sz w:val="24"/>
          <w:szCs w:val="24"/>
        </w:rPr>
        <w:t xml:space="preserve"> </w:t>
      </w:r>
      <w:r w:rsidR="00B319D3" w:rsidRPr="00B01C67">
        <w:rPr>
          <w:rFonts w:ascii="Times New Roman" w:hAnsi="Times New Roman" w:cs="Times New Roman"/>
          <w:sz w:val="24"/>
          <w:szCs w:val="24"/>
        </w:rPr>
        <w:t>ACGME</w:t>
      </w:r>
    </w:p>
    <w:p w14:paraId="2F7EDC2F" w14:textId="77777777" w:rsidR="0076409F" w:rsidRPr="00B01C67" w:rsidRDefault="0076409F" w:rsidP="0076409F">
      <w:pPr>
        <w:spacing w:after="0" w:line="240" w:lineRule="auto"/>
        <w:rPr>
          <w:rFonts w:ascii="Times New Roman" w:hAnsi="Times New Roman" w:cs="Times New Roman"/>
          <w:b/>
          <w:sz w:val="24"/>
          <w:szCs w:val="24"/>
        </w:rPr>
      </w:pPr>
    </w:p>
    <w:p w14:paraId="30D1B4D1" w14:textId="77777777" w:rsidR="000516D2" w:rsidRPr="00B01C67" w:rsidRDefault="00CB793C" w:rsidP="00CC6AD1">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Faculty:</w:t>
      </w:r>
      <w:r w:rsidR="003D1F01" w:rsidRPr="00B01C67">
        <w:rPr>
          <w:rFonts w:ascii="Times New Roman" w:hAnsi="Times New Roman" w:cs="Times New Roman"/>
          <w:b/>
          <w:sz w:val="24"/>
          <w:szCs w:val="24"/>
        </w:rPr>
        <w:t xml:space="preserve"> </w:t>
      </w:r>
      <w:r w:rsidR="003D1F01" w:rsidRPr="00B01C67">
        <w:rPr>
          <w:rFonts w:ascii="Times New Roman" w:hAnsi="Times New Roman" w:cs="Times New Roman"/>
          <w:sz w:val="24"/>
          <w:szCs w:val="24"/>
        </w:rPr>
        <w:t xml:space="preserve">J. Walter Kutz, </w:t>
      </w:r>
      <w:r w:rsidR="00A61BD5" w:rsidRPr="00B01C67">
        <w:rPr>
          <w:rFonts w:ascii="Times New Roman" w:hAnsi="Times New Roman" w:cs="Times New Roman"/>
          <w:sz w:val="24"/>
          <w:szCs w:val="24"/>
        </w:rPr>
        <w:t xml:space="preserve">Jacob Hunter, Brandon Isaacson </w:t>
      </w:r>
    </w:p>
    <w:p w14:paraId="7812832C" w14:textId="77777777" w:rsidR="003F70C9" w:rsidRPr="00B01C67" w:rsidRDefault="003F70C9" w:rsidP="0076409F">
      <w:pPr>
        <w:spacing w:after="0" w:line="240" w:lineRule="auto"/>
        <w:rPr>
          <w:rFonts w:ascii="Times New Roman" w:hAnsi="Times New Roman" w:cs="Times New Roman"/>
          <w:sz w:val="24"/>
          <w:szCs w:val="24"/>
        </w:rPr>
      </w:pPr>
    </w:p>
    <w:p w14:paraId="793F3999" w14:textId="77777777" w:rsidR="0076409F" w:rsidRPr="00B01C67" w:rsidRDefault="00CB793C" w:rsidP="00DA6596">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Licensing requirement:</w:t>
      </w:r>
      <w:r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Physician in Training (PIT) through the Texas Medical Board</w:t>
      </w:r>
    </w:p>
    <w:p w14:paraId="0991A449" w14:textId="77777777" w:rsidR="00DC5E92" w:rsidRPr="00B01C67" w:rsidRDefault="00DC5E92" w:rsidP="0076409F">
      <w:pPr>
        <w:spacing w:after="0" w:line="240" w:lineRule="auto"/>
        <w:rPr>
          <w:rFonts w:ascii="Times New Roman" w:hAnsi="Times New Roman" w:cs="Times New Roman"/>
          <w:b/>
          <w:sz w:val="24"/>
          <w:szCs w:val="24"/>
        </w:rPr>
      </w:pPr>
    </w:p>
    <w:p w14:paraId="3358482E" w14:textId="77777777" w:rsidR="00333ADB" w:rsidRPr="00B01C67" w:rsidRDefault="00CB793C"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Operative experience (text for fellowship to enter):</w:t>
      </w:r>
      <w:r w:rsidR="000516D2" w:rsidRPr="00B01C67">
        <w:rPr>
          <w:rFonts w:ascii="Times New Roman" w:hAnsi="Times New Roman" w:cs="Times New Roman"/>
          <w:sz w:val="24"/>
          <w:szCs w:val="24"/>
        </w:rPr>
        <w:t xml:space="preserve"> </w:t>
      </w:r>
      <w:r w:rsidR="00333ADB" w:rsidRPr="00B01C67">
        <w:rPr>
          <w:rFonts w:ascii="Times New Roman" w:hAnsi="Times New Roman" w:cs="Times New Roman"/>
          <w:sz w:val="24"/>
          <w:szCs w:val="24"/>
        </w:rPr>
        <w:t xml:space="preserve">A two-year, ACGME-accredited Neurotology Fellowship Program is available every other year through the Department of Otolaryngology – Head and Neck Surgery at </w:t>
      </w:r>
      <w:r w:rsidR="002028FA" w:rsidRPr="00B01C67">
        <w:rPr>
          <w:rFonts w:ascii="Times New Roman" w:hAnsi="Times New Roman" w:cs="Times New Roman"/>
          <w:sz w:val="24"/>
          <w:szCs w:val="24"/>
        </w:rPr>
        <w:t xml:space="preserve">the </w:t>
      </w:r>
      <w:r w:rsidR="00333ADB" w:rsidRPr="00B01C67">
        <w:rPr>
          <w:rFonts w:ascii="Times New Roman" w:hAnsi="Times New Roman" w:cs="Times New Roman"/>
          <w:sz w:val="24"/>
          <w:szCs w:val="24"/>
        </w:rPr>
        <w:t>UT Southwestern Medical Center. The neurotology fellow works closely with three board-certified neurotologists and two skull base neurosurgeons in treating diseases of the temporal bone and skull base.</w:t>
      </w:r>
    </w:p>
    <w:p w14:paraId="5CD5E75F"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151A1F7A"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 xml:space="preserve">The operative experience occurs primarily </w:t>
      </w:r>
      <w:r w:rsidR="002028FA" w:rsidRPr="00B01C67">
        <w:rPr>
          <w:rFonts w:ascii="Times New Roman" w:hAnsi="Times New Roman" w:cs="Times New Roman"/>
          <w:sz w:val="24"/>
          <w:szCs w:val="24"/>
        </w:rPr>
        <w:t>at</w:t>
      </w:r>
      <w:r w:rsidRPr="00B01C67">
        <w:rPr>
          <w:rFonts w:ascii="Times New Roman" w:hAnsi="Times New Roman" w:cs="Times New Roman"/>
          <w:sz w:val="24"/>
          <w:szCs w:val="24"/>
        </w:rPr>
        <w:t xml:space="preserve"> William P. Clements Jr. University Hospital. The fellow will also have the opportunity to work at Parkland Hospital and Children’s Health℠. These facilities provide a broad experience in adult and pediatric neurotology including management of CPA and temporal bone tumors, auditory brainstem implantation, cerebrospinal fluid leaks, temporal bone trauma, cochlear implantation, pediatric skull base tumors, aural atresia, and complications of chronic otitis media. The fellow also will be involved with CyberKnife® and Gamma Knife® radiosurgery.</w:t>
      </w:r>
    </w:p>
    <w:p w14:paraId="26363761"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08F75697"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This fellowship provides a unique opportunity to learn basic and advanced endoscopic ear surgery and its application to chronic ear disease and lateral skull base pathology. Drs. Hunter, Kutz, and Isaacson utilize endoscopic ear surgery to manage a wide variety of conditions including tympanic membrane perforations, cholesteatoma, otosclerosis, middle ear tumors, petrous apex lesions, and acoustic neuroma. Drs. Isaacson and Kutz are members of the International Working Group on Endoscopic Ear Su</w:t>
      </w:r>
      <w:r w:rsidR="00356A72" w:rsidRPr="00B01C67">
        <w:rPr>
          <w:rFonts w:ascii="Times New Roman" w:hAnsi="Times New Roman" w:cs="Times New Roman"/>
          <w:sz w:val="24"/>
          <w:szCs w:val="24"/>
        </w:rPr>
        <w:t>r</w:t>
      </w:r>
      <w:r w:rsidRPr="00B01C67">
        <w:rPr>
          <w:rFonts w:ascii="Times New Roman" w:hAnsi="Times New Roman" w:cs="Times New Roman"/>
          <w:sz w:val="24"/>
          <w:szCs w:val="24"/>
        </w:rPr>
        <w:t>gery (IWGEES) and have served as instructors and visiting professors at national and international meetings and courses. Dr. Hunter also utilizes endoscopic ear surgery for chronic ear disease and stapedectomy</w:t>
      </w:r>
      <w:r w:rsidR="00356A72" w:rsidRPr="00B01C67">
        <w:rPr>
          <w:rFonts w:ascii="Times New Roman" w:hAnsi="Times New Roman" w:cs="Times New Roman"/>
          <w:sz w:val="24"/>
          <w:szCs w:val="24"/>
        </w:rPr>
        <w:t xml:space="preserve"> and is sought after as a speaker and instructor.</w:t>
      </w:r>
    </w:p>
    <w:p w14:paraId="13C183E0"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01ECD184"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Several unique aspects of the fellowship include a multidisciplinary neurofibromatosis type 2 program. Dr. Kutz collaborates closely with neuro-oncology, neurosurgery, plastics surgery, laryngology, and neuro-ophthalmology to treat these complex patients. UT Southwestern is the only program in the southern United States placing auditory brainstem implants. Dr. Isaacson</w:t>
      </w:r>
      <w:r w:rsidR="00356A72" w:rsidRPr="00B01C67">
        <w:rPr>
          <w:rFonts w:ascii="Times New Roman" w:hAnsi="Times New Roman" w:cs="Times New Roman"/>
          <w:sz w:val="24"/>
          <w:szCs w:val="24"/>
        </w:rPr>
        <w:t xml:space="preserve"> and Dr. Hunter</w:t>
      </w:r>
      <w:r w:rsidRPr="00B01C67">
        <w:rPr>
          <w:rFonts w:ascii="Times New Roman" w:hAnsi="Times New Roman" w:cs="Times New Roman"/>
          <w:sz w:val="24"/>
          <w:szCs w:val="24"/>
        </w:rPr>
        <w:t xml:space="preserve"> lead a similar multidisciplinary team including laryngology, head and neck oncology, neurosurgery, genetics, endocrinology, radiation, oncology, diagnostic and interventional neuroradiology to manage a large population of skull base paraganglioma patients. Dr. Hunter leads our lateral skull base oncology program that includes head and neck oncology, medical oncology, radiation oncology, plastic surgery, neuroradiology, and neurosurgery.</w:t>
      </w:r>
    </w:p>
    <w:p w14:paraId="752E5DB6"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0ECE0822"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A subspecialty curriculum provides the fellow with training in audiologic and vestibular testing, vestibular therapy, cochlear implant candidacy testing and mapping, adult and pediatric neuroradiology, neuropathology, and neuro-ophthalmology.</w:t>
      </w:r>
    </w:p>
    <w:p w14:paraId="111AB1E2"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4826E10D"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 xml:space="preserve">The didactic program consists of multiple interdisciplinary conferences including a monthly skull base conference, semimonthly skull base grand rounds, and two Friday conference days a year dedicated to otology and neurotology. The fellow meets weekly with the neurotology faculty for a journal club discussing articles related to recent cases. </w:t>
      </w:r>
    </w:p>
    <w:p w14:paraId="1694812C" w14:textId="77777777"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p>
    <w:p w14:paraId="5A2C3978" w14:textId="3933EBE4" w:rsidR="00333ADB" w:rsidRPr="00B01C67" w:rsidRDefault="00333ADB" w:rsidP="00333ADB">
      <w:pPr>
        <w:autoSpaceDE w:val="0"/>
        <w:autoSpaceDN w:val="0"/>
        <w:adjustRightInd w:val="0"/>
        <w:spacing w:after="0" w:line="240" w:lineRule="auto"/>
        <w:rPr>
          <w:rFonts w:ascii="Times New Roman" w:hAnsi="Times New Roman" w:cs="Times New Roman"/>
          <w:sz w:val="24"/>
          <w:szCs w:val="24"/>
        </w:rPr>
      </w:pPr>
      <w:r w:rsidRPr="00B01C67">
        <w:rPr>
          <w:rFonts w:ascii="Times New Roman" w:hAnsi="Times New Roman" w:cs="Times New Roman"/>
          <w:sz w:val="24"/>
          <w:szCs w:val="24"/>
        </w:rPr>
        <w:t xml:space="preserve">There are multiple opportunities for teaching. The fellow often works with an otolaryngology resident and teaches during our </w:t>
      </w:r>
      <w:r w:rsidR="00B969A6">
        <w:rPr>
          <w:rFonts w:ascii="Times New Roman" w:hAnsi="Times New Roman" w:cs="Times New Roman"/>
          <w:sz w:val="24"/>
          <w:szCs w:val="24"/>
        </w:rPr>
        <w:t>monthly</w:t>
      </w:r>
      <w:r w:rsidRPr="00B01C67">
        <w:rPr>
          <w:rFonts w:ascii="Times New Roman" w:hAnsi="Times New Roman" w:cs="Times New Roman"/>
          <w:sz w:val="24"/>
          <w:szCs w:val="24"/>
        </w:rPr>
        <w:t xml:space="preserve"> temporal bone lab. Also, the fellow participates as faculty during our annual regional temporal bone course.</w:t>
      </w:r>
    </w:p>
    <w:p w14:paraId="6DA58B2E" w14:textId="77777777" w:rsidR="00880529" w:rsidRPr="00B01C67" w:rsidRDefault="00880529" w:rsidP="00880529">
      <w:pPr>
        <w:autoSpaceDE w:val="0"/>
        <w:autoSpaceDN w:val="0"/>
        <w:adjustRightInd w:val="0"/>
        <w:spacing w:after="0" w:line="240" w:lineRule="auto"/>
        <w:rPr>
          <w:rFonts w:ascii="Times New Roman" w:hAnsi="Times New Roman" w:cs="Times New Roman"/>
          <w:b/>
          <w:sz w:val="24"/>
          <w:szCs w:val="24"/>
        </w:rPr>
      </w:pPr>
    </w:p>
    <w:p w14:paraId="02D954B5" w14:textId="77777777" w:rsidR="00DC5E92" w:rsidRPr="00B01C67" w:rsidRDefault="00CB793C" w:rsidP="00E71984">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Call requirements:</w:t>
      </w:r>
      <w:r w:rsidR="009E31F1"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None</w:t>
      </w:r>
    </w:p>
    <w:p w14:paraId="669353EE" w14:textId="77777777" w:rsidR="00DA6596" w:rsidRPr="00B01C67" w:rsidRDefault="00DA6596" w:rsidP="0076409F">
      <w:pPr>
        <w:spacing w:after="0" w:line="240" w:lineRule="auto"/>
        <w:rPr>
          <w:rFonts w:ascii="Times New Roman" w:hAnsi="Times New Roman" w:cs="Times New Roman"/>
          <w:sz w:val="24"/>
          <w:szCs w:val="24"/>
        </w:rPr>
      </w:pPr>
    </w:p>
    <w:p w14:paraId="3D07C9CC" w14:textId="77777777" w:rsidR="00D83670" w:rsidRPr="00B01C67" w:rsidRDefault="00CB793C" w:rsidP="00E71984">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Research:</w:t>
      </w:r>
      <w:r w:rsidR="008C3B4E" w:rsidRPr="00B01C67">
        <w:rPr>
          <w:rFonts w:ascii="Times New Roman" w:hAnsi="Times New Roman" w:cs="Times New Roman"/>
          <w:sz w:val="24"/>
          <w:szCs w:val="24"/>
        </w:rPr>
        <w:t xml:space="preserve"> </w:t>
      </w:r>
      <w:r w:rsidR="002028FA" w:rsidRPr="00B01C67">
        <w:rPr>
          <w:rFonts w:ascii="Times New Roman" w:hAnsi="Times New Roman" w:cs="Times New Roman"/>
          <w:sz w:val="24"/>
          <w:szCs w:val="24"/>
        </w:rPr>
        <w:t>Fellows have a wide variety of clinical research opportunities. Most of our past fellows graduate with more than 15 publications. There is an optional 3-month research block during the second year of fellowship.</w:t>
      </w:r>
    </w:p>
    <w:p w14:paraId="6ED57D02" w14:textId="77777777" w:rsidR="00DA6596" w:rsidRPr="00B01C67" w:rsidRDefault="00DA6596" w:rsidP="0076409F">
      <w:pPr>
        <w:spacing w:after="0" w:line="240" w:lineRule="auto"/>
        <w:rPr>
          <w:rFonts w:ascii="Times New Roman" w:hAnsi="Times New Roman" w:cs="Times New Roman"/>
          <w:b/>
          <w:sz w:val="24"/>
          <w:szCs w:val="24"/>
        </w:rPr>
      </w:pPr>
    </w:p>
    <w:p w14:paraId="0F29B722" w14:textId="77777777" w:rsidR="00D83670" w:rsidRPr="00B01C67" w:rsidRDefault="00CB793C" w:rsidP="009E31F1">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 xml:space="preserve">Benefits: </w:t>
      </w:r>
      <w:r w:rsidR="00D20864" w:rsidRPr="00B01C67">
        <w:rPr>
          <w:rFonts w:ascii="Times New Roman" w:hAnsi="Times New Roman" w:cs="Times New Roman"/>
          <w:color w:val="1F1F1F"/>
          <w:sz w:val="24"/>
          <w:szCs w:val="24"/>
          <w:shd w:val="clear" w:color="auto" w:fill="FFFFFF"/>
        </w:rPr>
        <w:t>Fellows are allowed two weeks of paid vacation per year of fellowship training.</w:t>
      </w:r>
      <w:r w:rsidR="00D20864" w:rsidRPr="00B01C67">
        <w:rPr>
          <w:rFonts w:ascii="Times New Roman" w:hAnsi="Times New Roman" w:cs="Times New Roman"/>
          <w:sz w:val="24"/>
          <w:szCs w:val="24"/>
        </w:rPr>
        <w:t xml:space="preserve"> </w:t>
      </w:r>
      <w:r w:rsidR="00D20864" w:rsidRPr="00B01C67">
        <w:rPr>
          <w:rFonts w:ascii="Times New Roman" w:hAnsi="Times New Roman" w:cs="Times New Roman"/>
          <w:color w:val="1F1F1F"/>
          <w:sz w:val="24"/>
          <w:szCs w:val="24"/>
          <w:shd w:val="clear" w:color="auto" w:fill="FFFFFF"/>
        </w:rPr>
        <w:t>“Compensatory time” is earned for fellows required to work on University holidays and may be used for additional paid leave.</w:t>
      </w:r>
      <w:r w:rsidR="00D20864" w:rsidRPr="00B01C67">
        <w:rPr>
          <w:rFonts w:ascii="Times New Roman" w:hAnsi="Times New Roman" w:cs="Times New Roman"/>
          <w:sz w:val="24"/>
          <w:szCs w:val="24"/>
        </w:rPr>
        <w:t xml:space="preserve"> </w:t>
      </w:r>
      <w:r w:rsidR="00D20864" w:rsidRPr="00B01C67">
        <w:rPr>
          <w:rFonts w:ascii="Times New Roman" w:hAnsi="Times New Roman" w:cs="Times New Roman"/>
          <w:color w:val="1F1F1F"/>
          <w:sz w:val="24"/>
          <w:szCs w:val="24"/>
          <w:shd w:val="clear" w:color="auto" w:fill="FFFFFF"/>
        </w:rPr>
        <w:t>The program provides support for the purchase of several standard textbooks, journal subscriptions, membership dues in major professional societies, and computer software. Attendance at and participation in scientific professional meetings is an important part of the educational experience. Registration fees and travel expenses are covered for one meeting per year of fellowship.</w:t>
      </w:r>
    </w:p>
    <w:p w14:paraId="4E633B23" w14:textId="77777777" w:rsidR="00E71984" w:rsidRPr="00B01C67" w:rsidRDefault="00E71984" w:rsidP="0076409F">
      <w:pPr>
        <w:spacing w:after="0" w:line="240" w:lineRule="auto"/>
        <w:rPr>
          <w:rFonts w:ascii="Times New Roman" w:hAnsi="Times New Roman" w:cs="Times New Roman"/>
          <w:b/>
          <w:sz w:val="24"/>
          <w:szCs w:val="24"/>
        </w:rPr>
      </w:pPr>
    </w:p>
    <w:p w14:paraId="4FE098DD" w14:textId="77777777" w:rsidR="000516D2" w:rsidRPr="00B01C67" w:rsidRDefault="00CB793C" w:rsidP="0076409F">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 xml:space="preserve">Salary: </w:t>
      </w:r>
      <w:r w:rsidR="00333ADB" w:rsidRPr="00B01C67">
        <w:rPr>
          <w:rFonts w:ascii="Times New Roman" w:hAnsi="Times New Roman" w:cs="Times New Roman"/>
          <w:b/>
          <w:sz w:val="24"/>
          <w:szCs w:val="24"/>
        </w:rPr>
        <w:t>$</w:t>
      </w:r>
      <w:r w:rsidR="00333ADB" w:rsidRPr="00B01C67">
        <w:rPr>
          <w:rFonts w:ascii="Times New Roman" w:hAnsi="Times New Roman" w:cs="Times New Roman"/>
          <w:sz w:val="24"/>
          <w:szCs w:val="24"/>
        </w:rPr>
        <w:t>80,431 (subject to change based on GME stipend)</w:t>
      </w:r>
    </w:p>
    <w:p w14:paraId="76552661" w14:textId="77777777" w:rsidR="009E31F1" w:rsidRPr="00B01C67" w:rsidRDefault="009E31F1" w:rsidP="0076409F">
      <w:pPr>
        <w:spacing w:after="0" w:line="240" w:lineRule="auto"/>
        <w:rPr>
          <w:rFonts w:ascii="Times New Roman" w:hAnsi="Times New Roman" w:cs="Times New Roman"/>
          <w:b/>
          <w:sz w:val="24"/>
          <w:szCs w:val="24"/>
        </w:rPr>
      </w:pPr>
    </w:p>
    <w:p w14:paraId="3BAE5E1C" w14:textId="090FA90E" w:rsidR="001D6B86" w:rsidRPr="00B01C67" w:rsidRDefault="0076409F" w:rsidP="0076409F">
      <w:pPr>
        <w:spacing w:after="0" w:line="240" w:lineRule="auto"/>
        <w:rPr>
          <w:rFonts w:ascii="Times New Roman" w:hAnsi="Times New Roman" w:cs="Times New Roman"/>
          <w:b/>
          <w:sz w:val="24"/>
          <w:szCs w:val="24"/>
        </w:rPr>
      </w:pPr>
      <w:r w:rsidRPr="00B01C67">
        <w:rPr>
          <w:rFonts w:ascii="Times New Roman" w:hAnsi="Times New Roman" w:cs="Times New Roman"/>
          <w:b/>
          <w:sz w:val="24"/>
          <w:szCs w:val="24"/>
        </w:rPr>
        <w:t>Number of Neurotology faculty</w:t>
      </w:r>
      <w:r w:rsidR="00B969A6">
        <w:rPr>
          <w:rFonts w:ascii="Times New Roman" w:hAnsi="Times New Roman" w:cs="Times New Roman"/>
          <w:b/>
          <w:sz w:val="24"/>
          <w:szCs w:val="24"/>
        </w:rPr>
        <w:t>:</w:t>
      </w:r>
      <w:r w:rsidR="009E31F1" w:rsidRPr="00B01C67">
        <w:rPr>
          <w:rFonts w:ascii="Times New Roman" w:hAnsi="Times New Roman" w:cs="Times New Roman"/>
          <w:sz w:val="24"/>
          <w:szCs w:val="24"/>
        </w:rPr>
        <w:t xml:space="preserve"> </w:t>
      </w:r>
      <w:r w:rsidR="00A61BD5" w:rsidRPr="00B01C67">
        <w:rPr>
          <w:rFonts w:ascii="Times New Roman" w:hAnsi="Times New Roman" w:cs="Times New Roman"/>
          <w:sz w:val="24"/>
          <w:szCs w:val="24"/>
        </w:rPr>
        <w:t xml:space="preserve"> 3</w:t>
      </w:r>
    </w:p>
    <w:p w14:paraId="2B5D3037" w14:textId="77777777" w:rsidR="00B61AF5" w:rsidRPr="00B01C67" w:rsidRDefault="00B61AF5" w:rsidP="009E31F1">
      <w:pPr>
        <w:spacing w:after="0" w:line="240" w:lineRule="auto"/>
        <w:rPr>
          <w:rFonts w:ascii="Times New Roman" w:hAnsi="Times New Roman" w:cs="Times New Roman"/>
          <w:b/>
          <w:sz w:val="24"/>
          <w:szCs w:val="24"/>
        </w:rPr>
      </w:pPr>
    </w:p>
    <w:p w14:paraId="310F71DE" w14:textId="38D5395B" w:rsidR="0076409F" w:rsidRPr="00B01C67" w:rsidRDefault="00CB793C" w:rsidP="00B61AF5">
      <w:pPr>
        <w:spacing w:after="0" w:line="240" w:lineRule="auto"/>
        <w:rPr>
          <w:rFonts w:ascii="Times New Roman" w:hAnsi="Times New Roman" w:cs="Times New Roman"/>
          <w:sz w:val="24"/>
          <w:szCs w:val="24"/>
        </w:rPr>
      </w:pPr>
      <w:r w:rsidRPr="00B01C67">
        <w:rPr>
          <w:rFonts w:ascii="Times New Roman" w:hAnsi="Times New Roman" w:cs="Times New Roman"/>
          <w:b/>
          <w:sz w:val="24"/>
          <w:szCs w:val="24"/>
        </w:rPr>
        <w:t xml:space="preserve">Additional Information: </w:t>
      </w:r>
      <w:r w:rsidR="00356A72" w:rsidRPr="00B01C67">
        <w:rPr>
          <w:rFonts w:ascii="Times New Roman" w:hAnsi="Times New Roman" w:cs="Times New Roman"/>
          <w:bCs/>
          <w:sz w:val="24"/>
          <w:szCs w:val="24"/>
        </w:rPr>
        <w:t>Our former fellow</w:t>
      </w:r>
      <w:r w:rsidR="00B969A6">
        <w:rPr>
          <w:rFonts w:ascii="Times New Roman" w:hAnsi="Times New Roman" w:cs="Times New Roman"/>
          <w:bCs/>
          <w:sz w:val="24"/>
          <w:szCs w:val="24"/>
        </w:rPr>
        <w:t>s</w:t>
      </w:r>
      <w:r w:rsidR="00356A72" w:rsidRPr="00B01C67">
        <w:rPr>
          <w:rFonts w:ascii="Times New Roman" w:hAnsi="Times New Roman" w:cs="Times New Roman"/>
          <w:bCs/>
          <w:sz w:val="24"/>
          <w:szCs w:val="24"/>
        </w:rPr>
        <w:t xml:space="preserve"> </w:t>
      </w:r>
      <w:r w:rsidR="000414A0" w:rsidRPr="00B01C67">
        <w:rPr>
          <w:rFonts w:ascii="Times New Roman" w:hAnsi="Times New Roman" w:cs="Times New Roman"/>
          <w:bCs/>
          <w:sz w:val="24"/>
          <w:szCs w:val="24"/>
        </w:rPr>
        <w:t>includes</w:t>
      </w:r>
      <w:r w:rsidR="00356A72" w:rsidRPr="00B01C67">
        <w:rPr>
          <w:rFonts w:ascii="Times New Roman" w:hAnsi="Times New Roman" w:cs="Times New Roman"/>
          <w:bCs/>
          <w:sz w:val="24"/>
          <w:szCs w:val="24"/>
        </w:rPr>
        <w:t>: Kyle Allen (</w:t>
      </w:r>
      <w:r w:rsidR="00FF5ED5" w:rsidRPr="00B01C67">
        <w:rPr>
          <w:rFonts w:ascii="Times New Roman" w:hAnsi="Times New Roman" w:cs="Times New Roman"/>
          <w:bCs/>
          <w:sz w:val="24"/>
          <w:szCs w:val="24"/>
        </w:rPr>
        <w:t>Tampa Hearing and Balance Center</w:t>
      </w:r>
      <w:r w:rsidR="00356A72" w:rsidRPr="00B01C67">
        <w:rPr>
          <w:rFonts w:ascii="Times New Roman" w:hAnsi="Times New Roman" w:cs="Times New Roman"/>
          <w:bCs/>
          <w:sz w:val="24"/>
          <w:szCs w:val="24"/>
        </w:rPr>
        <w:t>), Sachin Gupta (</w:t>
      </w:r>
      <w:r w:rsidR="00FF5ED5" w:rsidRPr="00B01C67">
        <w:rPr>
          <w:rFonts w:ascii="Times New Roman" w:hAnsi="Times New Roman" w:cs="Times New Roman"/>
          <w:bCs/>
          <w:sz w:val="24"/>
          <w:szCs w:val="24"/>
        </w:rPr>
        <w:t>Oregon Health and Science University</w:t>
      </w:r>
      <w:r w:rsidR="00356A72" w:rsidRPr="00B01C67">
        <w:rPr>
          <w:rFonts w:ascii="Times New Roman" w:hAnsi="Times New Roman" w:cs="Times New Roman"/>
          <w:bCs/>
          <w:sz w:val="24"/>
          <w:szCs w:val="24"/>
        </w:rPr>
        <w:t>), Cameron Wick (Washington University</w:t>
      </w:r>
      <w:r w:rsidR="00FF5ED5" w:rsidRPr="00B01C67">
        <w:rPr>
          <w:rFonts w:ascii="Times New Roman" w:hAnsi="Times New Roman" w:cs="Times New Roman"/>
          <w:bCs/>
          <w:sz w:val="24"/>
          <w:szCs w:val="24"/>
        </w:rPr>
        <w:t>), Anthony Tolisano (Walter Reed National Military Hospital Medical Center), Daniel Killeen (University of Alabama – Birmingham)</w:t>
      </w:r>
    </w:p>
    <w:sectPr w:rsidR="0076409F" w:rsidRPr="00B01C67" w:rsidSect="00CB7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3C"/>
    <w:rsid w:val="00001EE0"/>
    <w:rsid w:val="000336C5"/>
    <w:rsid w:val="000414A0"/>
    <w:rsid w:val="000516D2"/>
    <w:rsid w:val="001016A7"/>
    <w:rsid w:val="001D6B86"/>
    <w:rsid w:val="002028FA"/>
    <w:rsid w:val="002072D2"/>
    <w:rsid w:val="002740F5"/>
    <w:rsid w:val="0030170D"/>
    <w:rsid w:val="003309EC"/>
    <w:rsid w:val="00333ADB"/>
    <w:rsid w:val="003536B7"/>
    <w:rsid w:val="00356A72"/>
    <w:rsid w:val="003873BB"/>
    <w:rsid w:val="0039460A"/>
    <w:rsid w:val="003D1F01"/>
    <w:rsid w:val="003F70C9"/>
    <w:rsid w:val="00415242"/>
    <w:rsid w:val="006118E4"/>
    <w:rsid w:val="006808D0"/>
    <w:rsid w:val="006F1FC5"/>
    <w:rsid w:val="0076409F"/>
    <w:rsid w:val="007A33CB"/>
    <w:rsid w:val="007C36E7"/>
    <w:rsid w:val="0080316E"/>
    <w:rsid w:val="00843E62"/>
    <w:rsid w:val="00852C36"/>
    <w:rsid w:val="00880529"/>
    <w:rsid w:val="008A5C04"/>
    <w:rsid w:val="008C3B4E"/>
    <w:rsid w:val="008E49A3"/>
    <w:rsid w:val="00976D45"/>
    <w:rsid w:val="009C306E"/>
    <w:rsid w:val="009E31F1"/>
    <w:rsid w:val="00A61BD5"/>
    <w:rsid w:val="00B01C67"/>
    <w:rsid w:val="00B319D3"/>
    <w:rsid w:val="00B61AF5"/>
    <w:rsid w:val="00B969A6"/>
    <w:rsid w:val="00C31E79"/>
    <w:rsid w:val="00C56F49"/>
    <w:rsid w:val="00C9149E"/>
    <w:rsid w:val="00CB793C"/>
    <w:rsid w:val="00CC6AD1"/>
    <w:rsid w:val="00D20864"/>
    <w:rsid w:val="00D83670"/>
    <w:rsid w:val="00DA0D93"/>
    <w:rsid w:val="00DA6596"/>
    <w:rsid w:val="00DC5E92"/>
    <w:rsid w:val="00E30529"/>
    <w:rsid w:val="00E46865"/>
    <w:rsid w:val="00E521CB"/>
    <w:rsid w:val="00E71984"/>
    <w:rsid w:val="00EC747C"/>
    <w:rsid w:val="00F66346"/>
    <w:rsid w:val="00FA3C61"/>
    <w:rsid w:val="00FC3327"/>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08CC"/>
  <w15:chartTrackingRefBased/>
  <w15:docId w15:val="{7A46303A-C125-458E-86B9-3176F6C7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E79"/>
    <w:rPr>
      <w:color w:val="0563C1" w:themeColor="hyperlink"/>
      <w:u w:val="single"/>
    </w:rPr>
  </w:style>
  <w:style w:type="character" w:customStyle="1" w:styleId="UnresolvedMention1">
    <w:name w:val="Unresolved Mention1"/>
    <w:basedOn w:val="DefaultParagraphFont"/>
    <w:uiPriority w:val="99"/>
    <w:semiHidden/>
    <w:unhideWhenUsed/>
    <w:rsid w:val="00C31E79"/>
    <w:rPr>
      <w:color w:val="605E5C"/>
      <w:shd w:val="clear" w:color="auto" w:fill="E1DFDD"/>
    </w:rPr>
  </w:style>
  <w:style w:type="character" w:styleId="FollowedHyperlink">
    <w:name w:val="FollowedHyperlink"/>
    <w:basedOn w:val="DefaultParagraphFont"/>
    <w:uiPriority w:val="99"/>
    <w:semiHidden/>
    <w:unhideWhenUsed/>
    <w:rsid w:val="009C306E"/>
    <w:rPr>
      <w:color w:val="954F72" w:themeColor="followedHyperlink"/>
      <w:u w:val="single"/>
    </w:rPr>
  </w:style>
  <w:style w:type="paragraph" w:styleId="NoSpacing">
    <w:name w:val="No Spacing"/>
    <w:uiPriority w:val="1"/>
    <w:qFormat/>
    <w:rsid w:val="00B319D3"/>
    <w:pPr>
      <w:spacing w:after="0" w:line="240" w:lineRule="auto"/>
    </w:pPr>
    <w:rPr>
      <w:rFonts w:ascii="Californian FB" w:hAnsi="Californian 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OEducation@utsou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Westbrook</dc:creator>
  <cp:keywords/>
  <dc:description/>
  <cp:lastModifiedBy>Ashley Westbrook</cp:lastModifiedBy>
  <cp:revision>2</cp:revision>
  <dcterms:created xsi:type="dcterms:W3CDTF">2023-02-28T01:23:00Z</dcterms:created>
  <dcterms:modified xsi:type="dcterms:W3CDTF">2023-02-28T01:23:00Z</dcterms:modified>
</cp:coreProperties>
</file>