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E403" w14:textId="0AAF3F0B" w:rsidR="00141336" w:rsidRDefault="00534A3F">
      <w:pPr>
        <w:spacing w:before="70"/>
        <w:ind w:right="106"/>
        <w:jc w:val="right"/>
        <w:rPr>
          <w:b/>
        </w:rPr>
      </w:pPr>
      <w:r>
        <w:rPr>
          <w:b/>
        </w:rPr>
        <w:t>ANS 202</w:t>
      </w:r>
      <w:r w:rsidR="00D30345">
        <w:rPr>
          <w:b/>
        </w:rPr>
        <w:t>4</w:t>
      </w:r>
      <w:r>
        <w:rPr>
          <w:b/>
        </w:rPr>
        <w:t xml:space="preserve"> </w:t>
      </w:r>
      <w:r>
        <w:rPr>
          <w:b/>
          <w:spacing w:val="-2"/>
        </w:rPr>
        <w:t>ABSTRACT</w:t>
      </w:r>
    </w:p>
    <w:p w14:paraId="0181E404" w14:textId="77777777" w:rsidR="00141336" w:rsidRDefault="00141336">
      <w:pPr>
        <w:pStyle w:val="BodyText"/>
        <w:spacing w:before="2"/>
        <w:rPr>
          <w:b/>
          <w:sz w:val="14"/>
        </w:rPr>
      </w:pPr>
    </w:p>
    <w:p w14:paraId="0181E405" w14:textId="77777777" w:rsidR="00141336" w:rsidRDefault="00534A3F">
      <w:pPr>
        <w:spacing w:before="91"/>
        <w:ind w:left="2430" w:right="2327"/>
        <w:jc w:val="center"/>
        <w:rPr>
          <w:b/>
        </w:rPr>
      </w:pPr>
      <w:r>
        <w:rPr>
          <w:b/>
        </w:rPr>
        <w:t>Place</w:t>
      </w:r>
      <w:r>
        <w:rPr>
          <w:b/>
          <w:spacing w:val="-7"/>
        </w:rPr>
        <w:t xml:space="preserve"> </w:t>
      </w:r>
      <w:r>
        <w:rPr>
          <w:b/>
        </w:rPr>
        <w:t>abstract</w:t>
      </w:r>
      <w:r>
        <w:rPr>
          <w:b/>
          <w:spacing w:val="-2"/>
        </w:rPr>
        <w:t xml:space="preserve"> </w:t>
      </w:r>
      <w:r>
        <w:rPr>
          <w:b/>
        </w:rPr>
        <w:t>title</w:t>
      </w:r>
      <w:r>
        <w:rPr>
          <w:b/>
          <w:spacing w:val="-3"/>
        </w:rPr>
        <w:t xml:space="preserve"> </w:t>
      </w:r>
      <w:r>
        <w:rPr>
          <w:b/>
        </w:rPr>
        <w:t>here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Title</w:t>
      </w:r>
      <w:r>
        <w:rPr>
          <w:b/>
          <w:spacing w:val="-3"/>
        </w:rPr>
        <w:t xml:space="preserve"> </w:t>
      </w:r>
      <w:r>
        <w:rPr>
          <w:b/>
        </w:rPr>
        <w:t>Case</w:t>
      </w:r>
      <w:r>
        <w:rPr>
          <w:b/>
          <w:spacing w:val="-4"/>
        </w:rPr>
        <w:t xml:space="preserve"> </w:t>
      </w:r>
      <w:r>
        <w:rPr>
          <w:b/>
        </w:rPr>
        <w:t>(do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capitalize</w:t>
      </w:r>
      <w:r>
        <w:rPr>
          <w:b/>
          <w:spacing w:val="-2"/>
        </w:rPr>
        <w:t xml:space="preserve"> prepositions)</w:t>
      </w:r>
    </w:p>
    <w:p w14:paraId="0181E406" w14:textId="77777777" w:rsidR="00141336" w:rsidRDefault="00141336">
      <w:pPr>
        <w:pStyle w:val="BodyText"/>
        <w:rPr>
          <w:b/>
        </w:rPr>
      </w:pPr>
    </w:p>
    <w:p w14:paraId="0181E407" w14:textId="77777777" w:rsidR="00141336" w:rsidRDefault="00534A3F">
      <w:pPr>
        <w:spacing w:before="1" w:line="252" w:lineRule="exact"/>
        <w:ind w:left="2426" w:right="2327"/>
        <w:jc w:val="center"/>
        <w:rPr>
          <w:b/>
        </w:rPr>
      </w:pPr>
      <w:r>
        <w:rPr>
          <w:b/>
        </w:rPr>
        <w:t>Enter</w:t>
      </w:r>
      <w:r>
        <w:rPr>
          <w:b/>
          <w:spacing w:val="-2"/>
        </w:rPr>
        <w:t xml:space="preserve"> </w:t>
      </w:r>
      <w:r>
        <w:rPr>
          <w:b/>
        </w:rPr>
        <w:t>up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author</w:t>
      </w:r>
      <w:r>
        <w:rPr>
          <w:b/>
          <w:spacing w:val="-2"/>
        </w:rPr>
        <w:t xml:space="preserve"> </w:t>
      </w:r>
      <w:r>
        <w:rPr>
          <w:b/>
        </w:rPr>
        <w:t>names (in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lines) as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follows:</w:t>
      </w:r>
    </w:p>
    <w:p w14:paraId="0181E408" w14:textId="77777777" w:rsidR="00141336" w:rsidRDefault="00534A3F">
      <w:pPr>
        <w:ind w:left="2445" w:right="2339" w:hanging="4"/>
        <w:jc w:val="center"/>
        <w:rPr>
          <w:i/>
        </w:rPr>
      </w:pPr>
      <w:r>
        <w:rPr>
          <w:i/>
        </w:rPr>
        <w:t>John S. Thomas, MD; Emily L. Choi, PhD; Dean P. Martin, MD, PhD Angela</w:t>
      </w:r>
      <w:r>
        <w:rPr>
          <w:i/>
          <w:spacing w:val="-3"/>
        </w:rPr>
        <w:t xml:space="preserve"> </w:t>
      </w:r>
      <w:r>
        <w:rPr>
          <w:i/>
        </w:rPr>
        <w:t>P.</w:t>
      </w:r>
      <w:r>
        <w:rPr>
          <w:i/>
          <w:spacing w:val="-5"/>
        </w:rPr>
        <w:t xml:space="preserve"> </w:t>
      </w:r>
      <w:r>
        <w:rPr>
          <w:i/>
        </w:rPr>
        <w:t>Lemmon,</w:t>
      </w:r>
      <w:r>
        <w:rPr>
          <w:i/>
          <w:spacing w:val="-5"/>
        </w:rPr>
        <w:t xml:space="preserve"> </w:t>
      </w:r>
      <w:r>
        <w:rPr>
          <w:i/>
        </w:rPr>
        <w:t>MD;</w:t>
      </w:r>
      <w:r>
        <w:rPr>
          <w:i/>
          <w:spacing w:val="-5"/>
        </w:rPr>
        <w:t xml:space="preserve"> </w:t>
      </w:r>
      <w:r>
        <w:rPr>
          <w:i/>
        </w:rPr>
        <w:t>Marcus</w:t>
      </w:r>
      <w:r>
        <w:rPr>
          <w:i/>
          <w:spacing w:val="-5"/>
        </w:rPr>
        <w:t xml:space="preserve"> </w:t>
      </w:r>
      <w:r>
        <w:rPr>
          <w:i/>
        </w:rPr>
        <w:t>M.</w:t>
      </w:r>
      <w:r>
        <w:rPr>
          <w:i/>
          <w:spacing w:val="-3"/>
        </w:rPr>
        <w:t xml:space="preserve"> </w:t>
      </w:r>
      <w:r>
        <w:rPr>
          <w:i/>
        </w:rPr>
        <w:t>Pepper,</w:t>
      </w:r>
      <w:r>
        <w:rPr>
          <w:i/>
          <w:spacing w:val="-3"/>
        </w:rPr>
        <w:t xml:space="preserve"> </w:t>
      </w:r>
      <w:r>
        <w:rPr>
          <w:i/>
        </w:rPr>
        <w:t>AuD;</w:t>
      </w:r>
      <w:r>
        <w:rPr>
          <w:i/>
          <w:spacing w:val="-3"/>
        </w:rPr>
        <w:t xml:space="preserve"> </w:t>
      </w:r>
      <w:r>
        <w:rPr>
          <w:i/>
        </w:rPr>
        <w:t>Caitlin</w:t>
      </w:r>
      <w:r>
        <w:rPr>
          <w:i/>
          <w:spacing w:val="-3"/>
        </w:rPr>
        <w:t xml:space="preserve"> </w:t>
      </w:r>
      <w:r>
        <w:rPr>
          <w:i/>
        </w:rPr>
        <w:t>L.</w:t>
      </w:r>
      <w:r>
        <w:rPr>
          <w:i/>
          <w:spacing w:val="-4"/>
        </w:rPr>
        <w:t xml:space="preserve"> </w:t>
      </w:r>
      <w:r>
        <w:rPr>
          <w:i/>
        </w:rPr>
        <w:t>Hoof,</w:t>
      </w:r>
      <w:r>
        <w:rPr>
          <w:i/>
          <w:spacing w:val="-3"/>
        </w:rPr>
        <w:t xml:space="preserve"> </w:t>
      </w:r>
      <w:r>
        <w:rPr>
          <w:i/>
        </w:rPr>
        <w:t>MD</w:t>
      </w:r>
    </w:p>
    <w:p w14:paraId="0181E409" w14:textId="77777777" w:rsidR="00141336" w:rsidRDefault="00141336">
      <w:pPr>
        <w:pStyle w:val="BodyText"/>
        <w:spacing w:before="1"/>
        <w:rPr>
          <w:i/>
          <w:sz w:val="14"/>
        </w:rPr>
      </w:pPr>
    </w:p>
    <w:p w14:paraId="0181E40A" w14:textId="77777777" w:rsidR="00141336" w:rsidRDefault="00534A3F">
      <w:pPr>
        <w:spacing w:before="92"/>
        <w:ind w:left="220"/>
        <w:rPr>
          <w:b/>
        </w:rPr>
      </w:pPr>
      <w:r>
        <w:rPr>
          <w:b/>
          <w:spacing w:val="-2"/>
        </w:rPr>
        <w:t>Objective:</w:t>
      </w:r>
    </w:p>
    <w:p w14:paraId="0181E40B" w14:textId="77777777" w:rsidR="00141336" w:rsidRDefault="00141336">
      <w:pPr>
        <w:pStyle w:val="BodyText"/>
        <w:spacing w:before="9"/>
        <w:rPr>
          <w:b/>
          <w:sz w:val="21"/>
        </w:rPr>
      </w:pPr>
    </w:p>
    <w:p w14:paraId="0181E40C" w14:textId="77777777" w:rsidR="00141336" w:rsidRDefault="00534A3F">
      <w:pPr>
        <w:ind w:left="220"/>
        <w:rPr>
          <w:b/>
        </w:rPr>
      </w:pPr>
      <w:r>
        <w:rPr>
          <w:b/>
        </w:rPr>
        <w:t>Study</w:t>
      </w:r>
      <w:r>
        <w:rPr>
          <w:b/>
          <w:spacing w:val="-2"/>
        </w:rPr>
        <w:t xml:space="preserve"> Design:</w:t>
      </w:r>
    </w:p>
    <w:p w14:paraId="0181E40D" w14:textId="77777777" w:rsidR="00141336" w:rsidRDefault="00141336">
      <w:pPr>
        <w:pStyle w:val="BodyText"/>
        <w:spacing w:before="1"/>
        <w:rPr>
          <w:b/>
        </w:rPr>
      </w:pPr>
    </w:p>
    <w:p w14:paraId="0181E40E" w14:textId="77777777" w:rsidR="00141336" w:rsidRDefault="00534A3F">
      <w:pPr>
        <w:ind w:left="220"/>
        <w:rPr>
          <w:b/>
        </w:rPr>
      </w:pPr>
      <w:r>
        <w:rPr>
          <w:b/>
          <w:spacing w:val="-2"/>
        </w:rPr>
        <w:t>Setting:</w:t>
      </w:r>
    </w:p>
    <w:p w14:paraId="0181E40F" w14:textId="77777777" w:rsidR="00141336" w:rsidRDefault="00141336">
      <w:pPr>
        <w:pStyle w:val="BodyText"/>
        <w:rPr>
          <w:b/>
        </w:rPr>
      </w:pPr>
    </w:p>
    <w:p w14:paraId="0181E410" w14:textId="77777777" w:rsidR="00141336" w:rsidRDefault="00534A3F">
      <w:pPr>
        <w:ind w:left="220"/>
        <w:rPr>
          <w:b/>
        </w:rPr>
      </w:pPr>
      <w:r>
        <w:rPr>
          <w:b/>
          <w:spacing w:val="-2"/>
        </w:rPr>
        <w:t>Patients:</w:t>
      </w:r>
    </w:p>
    <w:p w14:paraId="0181E411" w14:textId="77777777" w:rsidR="00141336" w:rsidRDefault="00141336">
      <w:pPr>
        <w:pStyle w:val="BodyText"/>
        <w:spacing w:before="1"/>
        <w:rPr>
          <w:b/>
        </w:rPr>
      </w:pPr>
    </w:p>
    <w:p w14:paraId="0181E412" w14:textId="77777777" w:rsidR="00141336" w:rsidRDefault="00534A3F">
      <w:pPr>
        <w:ind w:left="220"/>
        <w:rPr>
          <w:b/>
        </w:rPr>
      </w:pPr>
      <w:r>
        <w:rPr>
          <w:b/>
          <w:spacing w:val="-2"/>
        </w:rPr>
        <w:t>Interventions:</w:t>
      </w:r>
    </w:p>
    <w:p w14:paraId="0181E413" w14:textId="77777777" w:rsidR="00141336" w:rsidRDefault="00141336">
      <w:pPr>
        <w:pStyle w:val="BodyText"/>
        <w:spacing w:before="1"/>
        <w:rPr>
          <w:b/>
        </w:rPr>
      </w:pPr>
    </w:p>
    <w:p w14:paraId="0181E414" w14:textId="77777777" w:rsidR="00141336" w:rsidRDefault="00534A3F">
      <w:pPr>
        <w:ind w:left="220"/>
        <w:rPr>
          <w:b/>
        </w:rPr>
      </w:pPr>
      <w:r>
        <w:rPr>
          <w:b/>
        </w:rPr>
        <w:t>Main</w:t>
      </w:r>
      <w:r>
        <w:rPr>
          <w:b/>
          <w:spacing w:val="-5"/>
        </w:rPr>
        <w:t xml:space="preserve"> </w:t>
      </w:r>
      <w:r>
        <w:rPr>
          <w:b/>
        </w:rPr>
        <w:t>Outcome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Measures:</w:t>
      </w:r>
    </w:p>
    <w:p w14:paraId="0181E415" w14:textId="77777777" w:rsidR="00141336" w:rsidRDefault="00141336">
      <w:pPr>
        <w:pStyle w:val="BodyText"/>
        <w:rPr>
          <w:b/>
        </w:rPr>
      </w:pPr>
    </w:p>
    <w:p w14:paraId="0181E416" w14:textId="77777777" w:rsidR="00141336" w:rsidRDefault="00534A3F">
      <w:pPr>
        <w:ind w:left="220"/>
        <w:rPr>
          <w:b/>
        </w:rPr>
      </w:pPr>
      <w:r>
        <w:rPr>
          <w:b/>
          <w:spacing w:val="-2"/>
        </w:rPr>
        <w:t>Results:</w:t>
      </w:r>
    </w:p>
    <w:p w14:paraId="0181E417" w14:textId="77777777" w:rsidR="00141336" w:rsidRDefault="00141336">
      <w:pPr>
        <w:pStyle w:val="BodyText"/>
        <w:spacing w:before="10"/>
        <w:rPr>
          <w:b/>
          <w:sz w:val="21"/>
        </w:rPr>
      </w:pPr>
    </w:p>
    <w:p w14:paraId="327E1DBB" w14:textId="3FEFD576" w:rsidR="00D50601" w:rsidRDefault="00534A3F" w:rsidP="00426CCA">
      <w:pPr>
        <w:ind w:left="220"/>
        <w:rPr>
          <w:b/>
        </w:rPr>
      </w:pPr>
      <w:r>
        <w:rPr>
          <w:b/>
          <w:spacing w:val="-2"/>
        </w:rPr>
        <w:t>Conclusions:</w:t>
      </w:r>
    </w:p>
    <w:p w14:paraId="6C26D5A3" w14:textId="179F293F" w:rsidR="00D50601" w:rsidRDefault="00D50601">
      <w:pPr>
        <w:spacing w:before="106"/>
        <w:ind w:left="111"/>
        <w:rPr>
          <w:b/>
        </w:rPr>
      </w:pPr>
      <w:r>
        <w:t xml:space="preserve">  </w:t>
      </w:r>
    </w:p>
    <w:p w14:paraId="0181E419" w14:textId="2B475F7C" w:rsidR="00141336" w:rsidRDefault="00534A3F" w:rsidP="00D50601">
      <w:pPr>
        <w:spacing w:before="106"/>
        <w:ind w:left="111" w:firstLine="111"/>
        <w:rPr>
          <w:b/>
        </w:rPr>
      </w:pPr>
      <w:r>
        <w:rPr>
          <w:b/>
        </w:rPr>
        <w:t>Professional</w:t>
      </w:r>
      <w:r>
        <w:rPr>
          <w:b/>
          <w:spacing w:val="-3"/>
        </w:rPr>
        <w:t xml:space="preserve"> </w:t>
      </w:r>
      <w:r>
        <w:rPr>
          <w:b/>
        </w:rPr>
        <w:t>Practice</w:t>
      </w:r>
      <w:r>
        <w:rPr>
          <w:b/>
          <w:spacing w:val="-3"/>
        </w:rPr>
        <w:t xml:space="preserve"> </w:t>
      </w:r>
      <w:r>
        <w:rPr>
          <w:b/>
        </w:rPr>
        <w:t>Gap &amp; Educational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Need:</w:t>
      </w:r>
    </w:p>
    <w:p w14:paraId="0181E41A" w14:textId="77777777" w:rsidR="00141336" w:rsidRDefault="00534A3F">
      <w:pPr>
        <w:spacing w:before="189"/>
        <w:ind w:left="222"/>
        <w:rPr>
          <w:b/>
        </w:rPr>
      </w:pPr>
      <w:r>
        <w:rPr>
          <w:b/>
        </w:rPr>
        <w:t xml:space="preserve">Learning </w:t>
      </w:r>
      <w:r>
        <w:rPr>
          <w:b/>
          <w:spacing w:val="-2"/>
        </w:rPr>
        <w:t>Objective:</w:t>
      </w:r>
    </w:p>
    <w:p w14:paraId="0181E41B" w14:textId="77777777" w:rsidR="00141336" w:rsidRDefault="00534A3F">
      <w:pPr>
        <w:spacing w:before="188"/>
        <w:ind w:left="222"/>
        <w:rPr>
          <w:b/>
        </w:rPr>
      </w:pPr>
      <w:r>
        <w:rPr>
          <w:b/>
        </w:rPr>
        <w:t xml:space="preserve">Desired </w:t>
      </w:r>
      <w:r>
        <w:rPr>
          <w:b/>
          <w:spacing w:val="-2"/>
        </w:rPr>
        <w:t>Result:</w:t>
      </w:r>
    </w:p>
    <w:p w14:paraId="0181E41C" w14:textId="77777777" w:rsidR="00141336" w:rsidRDefault="00534A3F">
      <w:pPr>
        <w:spacing w:before="189"/>
        <w:ind w:left="222"/>
      </w:pPr>
      <w:r>
        <w:rPr>
          <w:b/>
        </w:rPr>
        <w:t>Level</w:t>
      </w:r>
      <w:r>
        <w:rPr>
          <w:b/>
          <w:spacing w:val="-2"/>
        </w:rPr>
        <w:t xml:space="preserve"> </w:t>
      </w:r>
      <w:r>
        <w:rPr>
          <w:b/>
        </w:rPr>
        <w:t>of Evidence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Choose one</w:t>
      </w:r>
      <w:r>
        <w:rPr>
          <w:spacing w:val="-2"/>
        </w:rPr>
        <w:t xml:space="preserve"> </w:t>
      </w:r>
      <w:r>
        <w:t>value between Level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thru</w:t>
      </w:r>
      <w:r>
        <w:rPr>
          <w:spacing w:val="-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rPr>
          <w:spacing w:val="-10"/>
        </w:rPr>
        <w:t>V</w:t>
      </w:r>
    </w:p>
    <w:p w14:paraId="0181E41D" w14:textId="293FB8E8" w:rsidR="00141336" w:rsidRDefault="00534A3F" w:rsidP="00534A3F">
      <w:pPr>
        <w:spacing w:before="215" w:line="208" w:lineRule="auto"/>
        <w:ind w:left="222" w:right="1600"/>
      </w:pPr>
      <w:r>
        <w:rPr>
          <w:b/>
        </w:rPr>
        <w:t>Indicate</w:t>
      </w:r>
      <w:r>
        <w:rPr>
          <w:b/>
          <w:spacing w:val="-3"/>
        </w:rPr>
        <w:t xml:space="preserve"> </w:t>
      </w:r>
      <w:r>
        <w:rPr>
          <w:b/>
        </w:rPr>
        <w:t>IRB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IACUC</w:t>
      </w:r>
      <w:r>
        <w:rPr>
          <w:b/>
          <w:spacing w:val="-5"/>
        </w:rPr>
        <w:t xml:space="preserve"> </w:t>
      </w:r>
      <w:r>
        <w:rPr>
          <w:b/>
        </w:rPr>
        <w:t xml:space="preserve">: </w:t>
      </w:r>
      <w:r>
        <w:t xml:space="preserve">If </w:t>
      </w:r>
      <w:r w:rsidR="00E6349F">
        <w:t>approved</w:t>
      </w:r>
      <w:r>
        <w:t>,</w:t>
      </w:r>
      <w:r>
        <w:rPr>
          <w:spacing w:val="-4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institution.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exempt,</w:t>
      </w:r>
      <w:r>
        <w:rPr>
          <w:spacing w:val="-2"/>
        </w:rPr>
        <w:t xml:space="preserve"> </w:t>
      </w:r>
      <w:r>
        <w:t xml:space="preserve">write </w:t>
      </w:r>
      <w:r>
        <w:rPr>
          <w:spacing w:val="-2"/>
        </w:rPr>
        <w:t>Exempt.</w:t>
      </w:r>
    </w:p>
    <w:p w14:paraId="0181E41E" w14:textId="77777777" w:rsidR="00141336" w:rsidRDefault="00141336">
      <w:pPr>
        <w:pStyle w:val="BodyText"/>
        <w:spacing w:before="7"/>
        <w:rPr>
          <w:sz w:val="28"/>
        </w:rPr>
      </w:pPr>
    </w:p>
    <w:p w14:paraId="772BA489" w14:textId="3CA243A2" w:rsidR="00D50601" w:rsidRPr="00C2691D" w:rsidRDefault="00534A3F" w:rsidP="00C2691D">
      <w:pPr>
        <w:pStyle w:val="BodyText"/>
        <w:ind w:left="204" w:right="415"/>
        <w:jc w:val="center"/>
        <w:rPr>
          <w:b/>
          <w:bCs/>
          <w:color w:val="C00000"/>
        </w:rPr>
      </w:pPr>
      <w:r>
        <w:rPr>
          <w:b/>
          <w:color w:val="000000"/>
          <w:shd w:val="clear" w:color="auto" w:fill="FFFF00"/>
        </w:rPr>
        <w:t>INSTRUCTIONS</w:t>
      </w:r>
      <w:r w:rsidR="005B6F97">
        <w:rPr>
          <w:b/>
          <w:color w:val="000000"/>
          <w:shd w:val="clear" w:color="auto" w:fill="FFFF00"/>
        </w:rPr>
        <w:t xml:space="preserve"> </w:t>
      </w:r>
      <w:r w:rsidR="00C2691D">
        <w:rPr>
          <w:b/>
          <w:color w:val="000000"/>
          <w:shd w:val="clear" w:color="auto" w:fill="FFFF00"/>
        </w:rPr>
        <w:br/>
      </w:r>
      <w:r w:rsidR="00C2691D" w:rsidRPr="005B6F97">
        <w:rPr>
          <w:bCs/>
          <w:color w:val="000000"/>
          <w:shd w:val="clear" w:color="auto" w:fill="FFFF00"/>
        </w:rPr>
        <w:t>(</w:t>
      </w:r>
      <w:r w:rsidR="00C2691D">
        <w:rPr>
          <w:bCs/>
          <w:color w:val="000000"/>
          <w:shd w:val="clear" w:color="auto" w:fill="FFFF00"/>
        </w:rPr>
        <w:t xml:space="preserve">DELETE INSTRUCTIONS </w:t>
      </w:r>
      <w:r w:rsidR="00C2691D" w:rsidRPr="005B6F97">
        <w:rPr>
          <w:bCs/>
          <w:color w:val="000000"/>
          <w:shd w:val="clear" w:color="auto" w:fill="FFFF00"/>
        </w:rPr>
        <w:t>BEFORE SUBMITTING</w:t>
      </w:r>
      <w:r w:rsidR="00C2691D">
        <w:rPr>
          <w:bCs/>
          <w:color w:val="000000"/>
          <w:shd w:val="clear" w:color="auto" w:fill="FFFF00"/>
        </w:rPr>
        <w:t xml:space="preserve"> YOUR ABSTRACT</w:t>
      </w:r>
      <w:r w:rsidR="00C2691D" w:rsidRPr="005B6F97">
        <w:rPr>
          <w:bCs/>
          <w:color w:val="000000"/>
          <w:shd w:val="clear" w:color="auto" w:fill="FFFF00"/>
        </w:rPr>
        <w:t>)</w:t>
      </w:r>
    </w:p>
    <w:p w14:paraId="0181E41F" w14:textId="71662879" w:rsidR="00141336" w:rsidRDefault="00534A3F">
      <w:pPr>
        <w:pStyle w:val="BodyText"/>
        <w:spacing w:before="92"/>
        <w:ind w:left="204" w:right="415"/>
      </w:pPr>
      <w:r>
        <w:rPr>
          <w:color w:val="000000"/>
        </w:rPr>
        <w:t>Enter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field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 normal,</w:t>
      </w:r>
      <w:r>
        <w:rPr>
          <w:color w:val="000000"/>
          <w:spacing w:val="-2"/>
        </w:rPr>
        <w:t xml:space="preserve"> </w:t>
      </w:r>
      <w:r>
        <w:rPr>
          <w:color w:val="000000"/>
          <w:u w:val="single"/>
        </w:rPr>
        <w:t>single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space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Times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Roman,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size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11,</w:t>
      </w:r>
      <w:r>
        <w:rPr>
          <w:color w:val="000000"/>
          <w:spacing w:val="-5"/>
        </w:rPr>
        <w:t xml:space="preserve"> </w:t>
      </w:r>
      <w:r>
        <w:rPr>
          <w:b/>
          <w:color w:val="000000"/>
        </w:rPr>
        <w:t>NO</w:t>
      </w:r>
      <w:r>
        <w:rPr>
          <w:b/>
          <w:color w:val="000000"/>
          <w:spacing w:val="-1"/>
        </w:rPr>
        <w:t xml:space="preserve"> </w:t>
      </w:r>
      <w:r>
        <w:rPr>
          <w:color w:val="000000"/>
        </w:rPr>
        <w:t>ALL CAPS; (use headings as applicable).</w:t>
      </w:r>
    </w:p>
    <w:p w14:paraId="0181E420" w14:textId="77777777" w:rsidR="00141336" w:rsidRDefault="00141336">
      <w:pPr>
        <w:pStyle w:val="BodyText"/>
        <w:spacing w:before="11"/>
        <w:rPr>
          <w:sz w:val="21"/>
        </w:rPr>
      </w:pPr>
    </w:p>
    <w:p w14:paraId="0181E421" w14:textId="77777777" w:rsidR="00141336" w:rsidRDefault="00534A3F">
      <w:pPr>
        <w:pStyle w:val="BodyText"/>
        <w:ind w:left="204" w:right="415"/>
      </w:pPr>
      <w:r>
        <w:t>Please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bold</w:t>
      </w:r>
      <w:r>
        <w:rPr>
          <w:spacing w:val="-2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headings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t>space.</w:t>
      </w:r>
      <w:r>
        <w:rPr>
          <w:spacing w:val="-2"/>
        </w:rPr>
        <w:t xml:space="preserve"> </w:t>
      </w:r>
      <w:r>
        <w:t>See example</w:t>
      </w:r>
      <w:r>
        <w:rPr>
          <w:spacing w:val="-4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 xml:space="preserve">can have different names, </w:t>
      </w:r>
      <w:proofErr w:type="gramStart"/>
      <w:r>
        <w:t>i.e.</w:t>
      </w:r>
      <w:proofErr w:type="gramEnd"/>
      <w:r>
        <w:t xml:space="preserve"> Hypothesis, Background, Methods),</w:t>
      </w:r>
    </w:p>
    <w:p w14:paraId="1C97DB7B" w14:textId="77777777" w:rsidR="00426CCA" w:rsidRDefault="00426CCA">
      <w:pPr>
        <w:pStyle w:val="BodyText"/>
        <w:ind w:left="204" w:right="415"/>
      </w:pPr>
    </w:p>
    <w:p w14:paraId="3D3ABFF7" w14:textId="579D018C" w:rsidR="00426CCA" w:rsidRPr="00BB7F83" w:rsidRDefault="00426CCA" w:rsidP="00426CCA">
      <w:pPr>
        <w:spacing w:before="106"/>
        <w:ind w:left="111"/>
        <w:rPr>
          <w:b/>
          <w:bCs/>
        </w:rPr>
      </w:pPr>
      <w:r w:rsidRPr="00BB7F83">
        <w:rPr>
          <w:b/>
          <w:bCs/>
        </w:rPr>
        <w:t>(</w:t>
      </w:r>
      <w:r w:rsidR="00BB7F83">
        <w:rPr>
          <w:b/>
          <w:bCs/>
        </w:rPr>
        <w:t>ALL OF THE</w:t>
      </w:r>
      <w:r w:rsidRPr="00BB7F83">
        <w:rPr>
          <w:b/>
          <w:bCs/>
        </w:rPr>
        <w:t xml:space="preserve"> FOLLOWING REQUIRE A RESPONSE)</w:t>
      </w:r>
    </w:p>
    <w:p w14:paraId="11E3308A" w14:textId="77777777" w:rsidR="00426CCA" w:rsidRDefault="00426CCA" w:rsidP="00426CCA">
      <w:pPr>
        <w:spacing w:before="106"/>
        <w:ind w:left="111" w:firstLine="111"/>
        <w:rPr>
          <w:b/>
        </w:rPr>
      </w:pPr>
      <w:r>
        <w:rPr>
          <w:b/>
        </w:rPr>
        <w:t>Professional</w:t>
      </w:r>
      <w:r>
        <w:rPr>
          <w:b/>
          <w:spacing w:val="-3"/>
        </w:rPr>
        <w:t xml:space="preserve"> </w:t>
      </w:r>
      <w:r>
        <w:rPr>
          <w:b/>
        </w:rPr>
        <w:t>Practice</w:t>
      </w:r>
      <w:r>
        <w:rPr>
          <w:b/>
          <w:spacing w:val="-3"/>
        </w:rPr>
        <w:t xml:space="preserve"> </w:t>
      </w:r>
      <w:r>
        <w:rPr>
          <w:b/>
        </w:rPr>
        <w:t>Gap &amp; Educational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Need:</w:t>
      </w:r>
    </w:p>
    <w:p w14:paraId="53C9CE63" w14:textId="77777777" w:rsidR="00426CCA" w:rsidRDefault="00426CCA" w:rsidP="00426CCA">
      <w:pPr>
        <w:spacing w:before="189"/>
        <w:ind w:left="222"/>
        <w:rPr>
          <w:b/>
        </w:rPr>
      </w:pPr>
      <w:r>
        <w:rPr>
          <w:b/>
        </w:rPr>
        <w:t xml:space="preserve">Learning </w:t>
      </w:r>
      <w:r>
        <w:rPr>
          <w:b/>
          <w:spacing w:val="-2"/>
        </w:rPr>
        <w:t>Objective:</w:t>
      </w:r>
    </w:p>
    <w:p w14:paraId="7FFF84E7" w14:textId="77777777" w:rsidR="00426CCA" w:rsidRDefault="00426CCA" w:rsidP="00426CCA">
      <w:pPr>
        <w:spacing w:before="188"/>
        <w:ind w:left="222"/>
        <w:rPr>
          <w:b/>
        </w:rPr>
      </w:pPr>
      <w:r>
        <w:rPr>
          <w:b/>
        </w:rPr>
        <w:t xml:space="preserve">Desired </w:t>
      </w:r>
      <w:r>
        <w:rPr>
          <w:b/>
          <w:spacing w:val="-2"/>
        </w:rPr>
        <w:t>Result:</w:t>
      </w:r>
    </w:p>
    <w:p w14:paraId="089A8310" w14:textId="77777777" w:rsidR="00426CCA" w:rsidRDefault="00426CCA" w:rsidP="00426CCA">
      <w:pPr>
        <w:spacing w:before="189"/>
        <w:ind w:left="222"/>
      </w:pPr>
      <w:r>
        <w:rPr>
          <w:b/>
        </w:rPr>
        <w:t>Level</w:t>
      </w:r>
      <w:r>
        <w:rPr>
          <w:b/>
          <w:spacing w:val="-2"/>
        </w:rPr>
        <w:t xml:space="preserve"> </w:t>
      </w:r>
      <w:r>
        <w:rPr>
          <w:b/>
        </w:rPr>
        <w:t>of Evidence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Choose one</w:t>
      </w:r>
      <w:r>
        <w:rPr>
          <w:spacing w:val="-2"/>
        </w:rPr>
        <w:t xml:space="preserve"> </w:t>
      </w:r>
      <w:r>
        <w:t>value between Level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thru</w:t>
      </w:r>
      <w:r>
        <w:rPr>
          <w:spacing w:val="-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rPr>
          <w:spacing w:val="-10"/>
        </w:rPr>
        <w:t>V</w:t>
      </w:r>
    </w:p>
    <w:p w14:paraId="2AA2BB14" w14:textId="77777777" w:rsidR="00426CCA" w:rsidRDefault="00426CCA" w:rsidP="00426CCA">
      <w:pPr>
        <w:spacing w:before="215" w:line="208" w:lineRule="auto"/>
        <w:ind w:left="222" w:right="1600"/>
      </w:pPr>
      <w:r>
        <w:rPr>
          <w:b/>
        </w:rPr>
        <w:t>Indicate</w:t>
      </w:r>
      <w:r>
        <w:rPr>
          <w:b/>
          <w:spacing w:val="-3"/>
        </w:rPr>
        <w:t xml:space="preserve"> </w:t>
      </w:r>
      <w:r>
        <w:rPr>
          <w:b/>
        </w:rPr>
        <w:t>IRB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IACUC</w:t>
      </w:r>
      <w:r>
        <w:rPr>
          <w:b/>
          <w:spacing w:val="-5"/>
        </w:rPr>
        <w:t xml:space="preserve"> </w:t>
      </w:r>
      <w:r>
        <w:rPr>
          <w:b/>
        </w:rPr>
        <w:t xml:space="preserve">: </w:t>
      </w:r>
      <w:r>
        <w:t>If approved,</w:t>
      </w:r>
      <w:r>
        <w:rPr>
          <w:spacing w:val="-4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institution.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exempt,</w:t>
      </w:r>
      <w:r>
        <w:rPr>
          <w:spacing w:val="-2"/>
        </w:rPr>
        <w:t xml:space="preserve"> </w:t>
      </w:r>
      <w:r>
        <w:t xml:space="preserve">write </w:t>
      </w:r>
      <w:r>
        <w:rPr>
          <w:spacing w:val="-2"/>
        </w:rPr>
        <w:t>Exempt.</w:t>
      </w:r>
    </w:p>
    <w:p w14:paraId="0181E422" w14:textId="77777777" w:rsidR="00141336" w:rsidRDefault="00141336">
      <w:pPr>
        <w:pStyle w:val="BodyText"/>
        <w:spacing w:before="2"/>
      </w:pPr>
    </w:p>
    <w:p w14:paraId="0181E423" w14:textId="1FF34F42" w:rsidR="00141336" w:rsidRDefault="00534A3F">
      <w:pPr>
        <w:pStyle w:val="BodyText"/>
        <w:ind w:left="204" w:right="415"/>
        <w:rPr>
          <w:b/>
          <w:bCs/>
          <w:color w:val="C00000"/>
        </w:rPr>
      </w:pPr>
      <w:r w:rsidRPr="005B6F97">
        <w:rPr>
          <w:b/>
          <w:bCs/>
          <w:color w:val="C00000"/>
        </w:rPr>
        <w:t>This</w:t>
      </w:r>
      <w:r w:rsidRPr="005B6F97">
        <w:rPr>
          <w:b/>
          <w:bCs/>
          <w:color w:val="C00000"/>
          <w:spacing w:val="-2"/>
        </w:rPr>
        <w:t xml:space="preserve"> </w:t>
      </w:r>
      <w:r w:rsidRPr="005B6F97">
        <w:rPr>
          <w:b/>
          <w:bCs/>
          <w:color w:val="C00000"/>
        </w:rPr>
        <w:t>is</w:t>
      </w:r>
      <w:r w:rsidRPr="005B6F97">
        <w:rPr>
          <w:b/>
          <w:bCs/>
          <w:color w:val="C00000"/>
          <w:spacing w:val="-2"/>
        </w:rPr>
        <w:t xml:space="preserve"> </w:t>
      </w:r>
      <w:r w:rsidRPr="005B6F97">
        <w:rPr>
          <w:b/>
          <w:bCs/>
          <w:color w:val="C00000"/>
        </w:rPr>
        <w:t>the document that will be</w:t>
      </w:r>
      <w:r w:rsidRPr="005B6F97">
        <w:rPr>
          <w:b/>
          <w:bCs/>
          <w:color w:val="C00000"/>
          <w:spacing w:val="-2"/>
        </w:rPr>
        <w:t xml:space="preserve"> </w:t>
      </w:r>
      <w:r w:rsidRPr="005B6F97">
        <w:rPr>
          <w:b/>
          <w:bCs/>
          <w:color w:val="C00000"/>
        </w:rPr>
        <w:t>reviewed</w:t>
      </w:r>
      <w:r w:rsidRPr="005B6F97">
        <w:rPr>
          <w:b/>
          <w:bCs/>
          <w:color w:val="C00000"/>
          <w:spacing w:val="-3"/>
        </w:rPr>
        <w:t xml:space="preserve"> </w:t>
      </w:r>
      <w:r w:rsidRPr="005B6F97">
        <w:rPr>
          <w:b/>
          <w:bCs/>
          <w:color w:val="C00000"/>
        </w:rPr>
        <w:t>by the ANS</w:t>
      </w:r>
      <w:r w:rsidRPr="005B6F97">
        <w:rPr>
          <w:b/>
          <w:bCs/>
          <w:color w:val="C00000"/>
          <w:spacing w:val="-3"/>
        </w:rPr>
        <w:t xml:space="preserve"> </w:t>
      </w:r>
      <w:r w:rsidRPr="005B6F97">
        <w:rPr>
          <w:b/>
          <w:bCs/>
          <w:color w:val="C00000"/>
        </w:rPr>
        <w:t>Scientific Program Committee, we</w:t>
      </w:r>
      <w:r w:rsidRPr="005B6F97">
        <w:rPr>
          <w:b/>
          <w:bCs/>
          <w:color w:val="C00000"/>
          <w:spacing w:val="-3"/>
        </w:rPr>
        <w:t xml:space="preserve"> </w:t>
      </w:r>
      <w:r w:rsidRPr="005B6F97">
        <w:rPr>
          <w:b/>
          <w:bCs/>
          <w:color w:val="C00000"/>
        </w:rPr>
        <w:t>will not edit</w:t>
      </w:r>
      <w:r w:rsidRPr="005B6F97">
        <w:rPr>
          <w:b/>
          <w:bCs/>
          <w:color w:val="C00000"/>
          <w:spacing w:val="-2"/>
        </w:rPr>
        <w:t xml:space="preserve"> </w:t>
      </w:r>
      <w:r w:rsidRPr="005B6F97">
        <w:rPr>
          <w:b/>
          <w:bCs/>
          <w:color w:val="C00000"/>
        </w:rPr>
        <w:t xml:space="preserve">it for you. Please double check your formatting, spelling, punctuation. </w:t>
      </w:r>
    </w:p>
    <w:p w14:paraId="167E291F" w14:textId="77777777" w:rsidR="00F43644" w:rsidRDefault="00F43644">
      <w:pPr>
        <w:pStyle w:val="BodyText"/>
        <w:ind w:left="204" w:right="415"/>
        <w:rPr>
          <w:b/>
          <w:bCs/>
          <w:color w:val="C00000"/>
        </w:rPr>
      </w:pPr>
    </w:p>
    <w:sectPr w:rsidR="00F43644">
      <w:type w:val="continuous"/>
      <w:pgSz w:w="12240" w:h="15840"/>
      <w:pgMar w:top="90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1336"/>
    <w:rsid w:val="000F5212"/>
    <w:rsid w:val="00113C02"/>
    <w:rsid w:val="00141336"/>
    <w:rsid w:val="00177F5F"/>
    <w:rsid w:val="00426CCA"/>
    <w:rsid w:val="00534A3F"/>
    <w:rsid w:val="005B6F97"/>
    <w:rsid w:val="008F5CAA"/>
    <w:rsid w:val="00BB7F83"/>
    <w:rsid w:val="00C2691D"/>
    <w:rsid w:val="00D30345"/>
    <w:rsid w:val="00D50601"/>
    <w:rsid w:val="00E42DA0"/>
    <w:rsid w:val="00E6349F"/>
    <w:rsid w:val="00F4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E403"/>
  <w15:docId w15:val="{CD8B97F8-AF13-47F2-9EE5-624D6D4C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1240</Characters>
  <Application>Microsoft Office Word</Application>
  <DocSecurity>0</DocSecurity>
  <Lines>49</Lines>
  <Paragraphs>31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Bordignon</dc:creator>
  <cp:lastModifiedBy>Kristen Bordignon</cp:lastModifiedBy>
  <cp:revision>15</cp:revision>
  <dcterms:created xsi:type="dcterms:W3CDTF">2022-08-15T19:07:00Z</dcterms:created>
  <dcterms:modified xsi:type="dcterms:W3CDTF">2023-09-01T16:30:00Z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2022-08-15T00:00:00Z</vt:filetime>
  </property>
  <property fmtid="{D5CDD505-2E9C-101B-9397-08002B2CF9AE}" pid="5" name="Producer">
    <vt:lpwstr>Microsoft® Word for Microsoft 365</vt:lpwstr>
  </property>
</Properties>
</file>